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F79BE" w:rsidRPr="009519CF" w:rsidRDefault="00E947F8">
      <w:pPr>
        <w:pStyle w:val="a4"/>
        <w:spacing w:line="503" w:lineRule="exact"/>
        <w:rPr>
          <w:rFonts w:ascii="標楷體" w:eastAsia="標楷體" w:hAnsi="標楷體"/>
        </w:rPr>
      </w:pPr>
      <w:r w:rsidRPr="009519CF">
        <w:rPr>
          <w:rFonts w:ascii="標楷體" w:eastAsia="標楷體" w:hAnsi="標楷體"/>
        </w:rPr>
        <w:t>新北市海洋教育教學課程設計</w:t>
      </w:r>
    </w:p>
    <w:p w:rsidR="003F79BE" w:rsidRPr="009519CF" w:rsidRDefault="00E947F8">
      <w:pPr>
        <w:pStyle w:val="a4"/>
        <w:spacing w:before="132"/>
        <w:rPr>
          <w:rFonts w:ascii="標楷體" w:eastAsia="標楷體" w:hAnsi="標楷體"/>
        </w:rPr>
      </w:pPr>
      <w:r w:rsidRPr="009519CF">
        <w:rPr>
          <w:rFonts w:ascii="標楷體" w:eastAsia="標楷體" w:hAnsi="標楷體"/>
        </w:rPr>
        <w:t>〈漫步在國境之北海岸—岬灣地形〉</w:t>
      </w:r>
    </w:p>
    <w:p w:rsidR="003F79BE" w:rsidRPr="009519CF" w:rsidRDefault="003F79BE">
      <w:pPr>
        <w:pStyle w:val="a3"/>
        <w:spacing w:before="6"/>
        <w:rPr>
          <w:rFonts w:ascii="標楷體" w:eastAsia="標楷體" w:hAnsi="標楷體"/>
          <w:b/>
          <w:sz w:val="5"/>
        </w:r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"/>
        <w:gridCol w:w="1133"/>
        <w:gridCol w:w="3829"/>
        <w:gridCol w:w="1700"/>
        <w:gridCol w:w="1023"/>
        <w:gridCol w:w="1276"/>
        <w:gridCol w:w="884"/>
      </w:tblGrid>
      <w:tr w:rsidR="003F79BE" w:rsidRPr="009519CF">
        <w:trPr>
          <w:trHeight w:val="462"/>
        </w:trPr>
        <w:tc>
          <w:tcPr>
            <w:tcW w:w="1923" w:type="dxa"/>
            <w:gridSpan w:val="2"/>
          </w:tcPr>
          <w:p w:rsidR="003F79BE" w:rsidRPr="009519CF" w:rsidRDefault="00E947F8">
            <w:pPr>
              <w:pStyle w:val="TableParagraph"/>
              <w:spacing w:before="64"/>
              <w:ind w:left="479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單元名稱</w:t>
            </w:r>
          </w:p>
        </w:tc>
        <w:tc>
          <w:tcPr>
            <w:tcW w:w="3829" w:type="dxa"/>
          </w:tcPr>
          <w:p w:rsidR="003F79BE" w:rsidRPr="009519CF" w:rsidRDefault="00E947F8">
            <w:pPr>
              <w:pStyle w:val="TableParagraph"/>
              <w:spacing w:line="427" w:lineRule="exact"/>
              <w:ind w:left="813" w:right="805"/>
              <w:jc w:val="center"/>
              <w:rPr>
                <w:rFonts w:ascii="標楷體" w:eastAsia="標楷體" w:hAnsi="標楷體"/>
                <w:b/>
                <w:sz w:val="24"/>
              </w:rPr>
            </w:pPr>
            <w:r w:rsidRPr="009519CF">
              <w:rPr>
                <w:rFonts w:ascii="標楷體" w:eastAsia="標楷體" w:hAnsi="標楷體" w:hint="eastAsia"/>
                <w:b/>
                <w:sz w:val="24"/>
              </w:rPr>
              <w:t>漫步在國境之北海岸</w:t>
            </w:r>
          </w:p>
        </w:tc>
        <w:tc>
          <w:tcPr>
            <w:tcW w:w="1700" w:type="dxa"/>
          </w:tcPr>
          <w:p w:rsidR="003F79BE" w:rsidRPr="009519CF" w:rsidRDefault="00E947F8">
            <w:pPr>
              <w:pStyle w:val="TableParagraph"/>
              <w:spacing w:before="64"/>
              <w:ind w:left="109" w:right="101"/>
              <w:jc w:val="center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設計者</w:t>
            </w:r>
          </w:p>
        </w:tc>
        <w:tc>
          <w:tcPr>
            <w:tcW w:w="3183" w:type="dxa"/>
            <w:gridSpan w:val="3"/>
          </w:tcPr>
          <w:p w:rsidR="003F79BE" w:rsidRPr="009519CF" w:rsidRDefault="00E947F8">
            <w:pPr>
              <w:pStyle w:val="TableParagraph"/>
              <w:spacing w:before="64"/>
              <w:ind w:left="1177" w:right="1174"/>
              <w:jc w:val="center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黃中良</w:t>
            </w:r>
          </w:p>
        </w:tc>
      </w:tr>
      <w:tr w:rsidR="003F79BE" w:rsidRPr="009519CF">
        <w:trPr>
          <w:trHeight w:val="513"/>
        </w:trPr>
        <w:tc>
          <w:tcPr>
            <w:tcW w:w="1923" w:type="dxa"/>
            <w:gridSpan w:val="2"/>
          </w:tcPr>
          <w:p w:rsidR="003F79BE" w:rsidRPr="009519CF" w:rsidRDefault="00E947F8">
            <w:pPr>
              <w:pStyle w:val="TableParagraph"/>
              <w:spacing w:before="88"/>
              <w:ind w:left="179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pacing w:val="-1"/>
                <w:sz w:val="24"/>
              </w:rPr>
              <w:t>實施年級/學期</w:t>
            </w:r>
          </w:p>
        </w:tc>
        <w:tc>
          <w:tcPr>
            <w:tcW w:w="3829" w:type="dxa"/>
          </w:tcPr>
          <w:p w:rsidR="003F79BE" w:rsidRPr="009519CF" w:rsidRDefault="00E947F8">
            <w:pPr>
              <w:pStyle w:val="TableParagraph"/>
              <w:spacing w:before="88"/>
              <w:ind w:left="812" w:right="805"/>
              <w:jc w:val="center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國中七年級</w:t>
            </w:r>
          </w:p>
        </w:tc>
        <w:tc>
          <w:tcPr>
            <w:tcW w:w="1700" w:type="dxa"/>
          </w:tcPr>
          <w:p w:rsidR="003F79BE" w:rsidRPr="009519CF" w:rsidRDefault="00E947F8">
            <w:pPr>
              <w:pStyle w:val="TableParagraph"/>
              <w:spacing w:before="88"/>
              <w:ind w:left="109" w:right="101"/>
              <w:jc w:val="center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課程實施時間</w:t>
            </w:r>
          </w:p>
        </w:tc>
        <w:tc>
          <w:tcPr>
            <w:tcW w:w="3183" w:type="dxa"/>
            <w:gridSpan w:val="3"/>
          </w:tcPr>
          <w:p w:rsidR="003F79BE" w:rsidRPr="009519CF" w:rsidRDefault="00E947F8">
            <w:pPr>
              <w:pStyle w:val="TableParagraph"/>
              <w:spacing w:before="88"/>
              <w:ind w:left="1179" w:right="1174"/>
              <w:jc w:val="center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45</w:t>
            </w:r>
            <w:r w:rsidRPr="009519CF">
              <w:rPr>
                <w:rFonts w:ascii="標楷體" w:eastAsia="標楷體" w:hAnsi="標楷體"/>
                <w:spacing w:val="-20"/>
                <w:sz w:val="24"/>
              </w:rPr>
              <w:t xml:space="preserve"> 分鐘</w:t>
            </w:r>
          </w:p>
        </w:tc>
      </w:tr>
      <w:tr w:rsidR="003F79BE" w:rsidRPr="009519CF">
        <w:trPr>
          <w:trHeight w:val="719"/>
        </w:trPr>
        <w:tc>
          <w:tcPr>
            <w:tcW w:w="1923" w:type="dxa"/>
            <w:gridSpan w:val="2"/>
          </w:tcPr>
          <w:p w:rsidR="003F79BE" w:rsidRPr="009519CF" w:rsidRDefault="00E947F8">
            <w:pPr>
              <w:pStyle w:val="TableParagraph"/>
              <w:spacing w:before="191"/>
              <w:ind w:left="479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實施類別</w:t>
            </w:r>
          </w:p>
        </w:tc>
        <w:tc>
          <w:tcPr>
            <w:tcW w:w="3829" w:type="dxa"/>
          </w:tcPr>
          <w:p w:rsidR="003F79BE" w:rsidRPr="009519CF" w:rsidRDefault="00E947F8">
            <w:pPr>
              <w:pStyle w:val="TableParagraph"/>
              <w:spacing w:before="11"/>
              <w:ind w:left="107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□單一領域融入</w:t>
            </w:r>
          </w:p>
          <w:p w:rsidR="003F79BE" w:rsidRPr="009519CF" w:rsidRDefault="009519CF" w:rsidP="009519CF">
            <w:pPr>
              <w:pStyle w:val="TableParagraph"/>
              <w:tabs>
                <w:tab w:val="left" w:pos="349"/>
              </w:tabs>
              <w:spacing w:before="53"/>
              <w:rPr>
                <w:rFonts w:ascii="標楷體" w:eastAsia="標楷體" w:hAnsi="標楷體"/>
                <w:sz w:val="24"/>
              </w:rPr>
            </w:pPr>
            <w:r>
              <w:rPr>
                <w:rFonts w:ascii="標楷體" w:eastAsia="標楷體" w:hAnsi="標楷體" w:hint="eastAsia"/>
                <w:sz w:val="24"/>
              </w:rPr>
              <w:t xml:space="preserve"> </w:t>
            </w:r>
            <w:r>
              <w:rPr>
                <w:rFonts w:ascii="標楷體" w:eastAsia="標楷體" w:hAnsi="標楷體" w:hint="eastAsia"/>
                <w:sz w:val="24"/>
              </w:rPr>
              <w:t>■</w:t>
            </w:r>
            <w:bookmarkStart w:id="0" w:name="_GoBack"/>
            <w:bookmarkEnd w:id="0"/>
            <w:r w:rsidR="00E947F8" w:rsidRPr="009519CF">
              <w:rPr>
                <w:rFonts w:ascii="標楷體" w:eastAsia="標楷體" w:hAnsi="標楷體"/>
                <w:sz w:val="24"/>
              </w:rPr>
              <w:t>跨領域融入</w:t>
            </w:r>
          </w:p>
        </w:tc>
        <w:tc>
          <w:tcPr>
            <w:tcW w:w="1700" w:type="dxa"/>
          </w:tcPr>
          <w:p w:rsidR="003F79BE" w:rsidRPr="009519CF" w:rsidRDefault="00E947F8">
            <w:pPr>
              <w:pStyle w:val="TableParagraph"/>
              <w:spacing w:before="191"/>
              <w:ind w:left="109" w:right="101"/>
              <w:jc w:val="center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融入領域</w:t>
            </w:r>
          </w:p>
        </w:tc>
        <w:tc>
          <w:tcPr>
            <w:tcW w:w="3183" w:type="dxa"/>
            <w:gridSpan w:val="3"/>
          </w:tcPr>
          <w:p w:rsidR="003F79BE" w:rsidRPr="009519CF" w:rsidRDefault="00E947F8">
            <w:pPr>
              <w:pStyle w:val="TableParagraph"/>
              <w:spacing w:before="191"/>
              <w:ind w:left="987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社會、自然</w:t>
            </w:r>
          </w:p>
        </w:tc>
      </w:tr>
      <w:tr w:rsidR="003F79BE" w:rsidRPr="009519CF">
        <w:trPr>
          <w:trHeight w:val="1439"/>
        </w:trPr>
        <w:tc>
          <w:tcPr>
            <w:tcW w:w="1923" w:type="dxa"/>
            <w:gridSpan w:val="2"/>
          </w:tcPr>
          <w:p w:rsidR="003F79BE" w:rsidRPr="009519CF" w:rsidRDefault="003F79BE">
            <w:pPr>
              <w:pStyle w:val="TableParagraph"/>
              <w:rPr>
                <w:rFonts w:ascii="標楷體" w:eastAsia="標楷體" w:hAnsi="標楷體"/>
                <w:b/>
                <w:sz w:val="30"/>
              </w:rPr>
            </w:pPr>
          </w:p>
          <w:p w:rsidR="003F79BE" w:rsidRPr="009519CF" w:rsidRDefault="00E947F8">
            <w:pPr>
              <w:pStyle w:val="TableParagraph"/>
              <w:ind w:left="479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學習目標</w:t>
            </w:r>
          </w:p>
        </w:tc>
        <w:tc>
          <w:tcPr>
            <w:tcW w:w="8712" w:type="dxa"/>
            <w:gridSpan w:val="5"/>
          </w:tcPr>
          <w:p w:rsidR="003F79BE" w:rsidRPr="009519CF" w:rsidRDefault="00E947F8">
            <w:pPr>
              <w:pStyle w:val="TableParagraph"/>
              <w:numPr>
                <w:ilvl w:val="0"/>
                <w:numId w:val="13"/>
              </w:numPr>
              <w:tabs>
                <w:tab w:val="left" w:pos="349"/>
              </w:tabs>
              <w:spacing w:before="12"/>
              <w:ind w:hanging="242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認識新北市臨海的行政區及主要岬角地區的名稱。</w:t>
            </w:r>
          </w:p>
          <w:p w:rsidR="003F79BE" w:rsidRPr="009519CF" w:rsidRDefault="00E947F8">
            <w:pPr>
              <w:pStyle w:val="TableParagraph"/>
              <w:numPr>
                <w:ilvl w:val="0"/>
                <w:numId w:val="13"/>
              </w:numPr>
              <w:tabs>
                <w:tab w:val="left" w:pos="349"/>
              </w:tabs>
              <w:spacing w:before="52"/>
              <w:ind w:hanging="242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透過文本能檢索出新北市主要岬角地區的重要線索。</w:t>
            </w:r>
          </w:p>
          <w:p w:rsidR="003F79BE" w:rsidRPr="009519CF" w:rsidRDefault="00E947F8">
            <w:pPr>
              <w:pStyle w:val="TableParagraph"/>
              <w:numPr>
                <w:ilvl w:val="0"/>
                <w:numId w:val="13"/>
              </w:numPr>
              <w:tabs>
                <w:tab w:val="left" w:pos="349"/>
              </w:tabs>
              <w:spacing w:before="53"/>
              <w:ind w:hanging="242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知道新北市主要岬角地區的岩石類別。</w:t>
            </w:r>
          </w:p>
          <w:p w:rsidR="003F79BE" w:rsidRPr="009519CF" w:rsidRDefault="00E947F8">
            <w:pPr>
              <w:pStyle w:val="TableParagraph"/>
              <w:numPr>
                <w:ilvl w:val="0"/>
                <w:numId w:val="13"/>
              </w:numPr>
              <w:tabs>
                <w:tab w:val="left" w:pos="349"/>
              </w:tabs>
              <w:spacing w:before="52"/>
              <w:ind w:hanging="242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能建立愛護家鄉海岸地形的覺知能力並願意付諸行動。</w:t>
            </w:r>
          </w:p>
        </w:tc>
      </w:tr>
      <w:tr w:rsidR="003F79BE" w:rsidRPr="009519CF">
        <w:trPr>
          <w:trHeight w:val="602"/>
        </w:trPr>
        <w:tc>
          <w:tcPr>
            <w:tcW w:w="1923" w:type="dxa"/>
            <w:gridSpan w:val="2"/>
          </w:tcPr>
          <w:p w:rsidR="003F79BE" w:rsidRPr="009519CF" w:rsidRDefault="00E947F8">
            <w:pPr>
              <w:pStyle w:val="TableParagraph"/>
              <w:spacing w:before="135"/>
              <w:ind w:left="239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議題學習主題</w:t>
            </w:r>
          </w:p>
        </w:tc>
        <w:tc>
          <w:tcPr>
            <w:tcW w:w="8712" w:type="dxa"/>
            <w:gridSpan w:val="5"/>
          </w:tcPr>
          <w:p w:rsidR="003F79BE" w:rsidRPr="009519CF" w:rsidRDefault="00E947F8">
            <w:pPr>
              <w:pStyle w:val="TableParagraph"/>
              <w:spacing w:before="135"/>
              <w:ind w:left="107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□海洋休閒 □海洋社會 □海洋文化 ■海洋科學與技術 ■海洋資源與永續</w:t>
            </w:r>
          </w:p>
        </w:tc>
      </w:tr>
      <w:tr w:rsidR="003F79BE" w:rsidRPr="009519CF">
        <w:trPr>
          <w:trHeight w:val="1079"/>
        </w:trPr>
        <w:tc>
          <w:tcPr>
            <w:tcW w:w="1923" w:type="dxa"/>
            <w:gridSpan w:val="2"/>
          </w:tcPr>
          <w:p w:rsidR="003F79BE" w:rsidRPr="009519CF" w:rsidRDefault="003F79BE">
            <w:pPr>
              <w:pStyle w:val="TableParagraph"/>
              <w:spacing w:before="4"/>
              <w:rPr>
                <w:rFonts w:ascii="標楷體" w:eastAsia="標楷體" w:hAnsi="標楷體"/>
                <w:b/>
                <w:sz w:val="20"/>
              </w:rPr>
            </w:pPr>
          </w:p>
          <w:p w:rsidR="003F79BE" w:rsidRPr="009519CF" w:rsidRDefault="00E947F8">
            <w:pPr>
              <w:pStyle w:val="TableParagraph"/>
              <w:ind w:left="239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議題實質內涵</w:t>
            </w:r>
          </w:p>
        </w:tc>
        <w:tc>
          <w:tcPr>
            <w:tcW w:w="8712" w:type="dxa"/>
            <w:gridSpan w:val="5"/>
          </w:tcPr>
          <w:p w:rsidR="003F79BE" w:rsidRPr="009519CF" w:rsidRDefault="00E947F8">
            <w:pPr>
              <w:pStyle w:val="TableParagraph"/>
              <w:spacing w:before="12" w:line="280" w:lineRule="auto"/>
              <w:ind w:left="107" w:right="2712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pacing w:val="-4"/>
                <w:sz w:val="24"/>
              </w:rPr>
              <w:t xml:space="preserve">海 </w:t>
            </w:r>
            <w:r w:rsidRPr="009519CF">
              <w:rPr>
                <w:rFonts w:ascii="標楷體" w:eastAsia="標楷體" w:hAnsi="標楷體"/>
                <w:sz w:val="24"/>
              </w:rPr>
              <w:t>J12</w:t>
            </w:r>
            <w:r w:rsidRPr="009519CF">
              <w:rPr>
                <w:rFonts w:ascii="標楷體" w:eastAsia="標楷體" w:hAnsi="標楷體"/>
                <w:spacing w:val="-3"/>
                <w:sz w:val="24"/>
              </w:rPr>
              <w:t xml:space="preserve"> 探討臺灣海岸地形與近海的特色、成因與災害。</w:t>
            </w:r>
            <w:r w:rsidRPr="009519CF">
              <w:rPr>
                <w:rFonts w:ascii="標楷體" w:eastAsia="標楷體" w:hAnsi="標楷體"/>
                <w:sz w:val="24"/>
              </w:rPr>
              <w:t>海 J14 探討海洋生物與生態環境之關聯。</w:t>
            </w:r>
          </w:p>
          <w:p w:rsidR="003F79BE" w:rsidRPr="009519CF" w:rsidRDefault="00E947F8">
            <w:pPr>
              <w:pStyle w:val="TableParagraph"/>
              <w:ind w:left="107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海 J18 探討人類活動對海洋生態的影響。</w:t>
            </w:r>
          </w:p>
        </w:tc>
      </w:tr>
      <w:tr w:rsidR="003F79BE" w:rsidRPr="009519CF">
        <w:trPr>
          <w:trHeight w:val="1439"/>
        </w:trPr>
        <w:tc>
          <w:tcPr>
            <w:tcW w:w="790" w:type="dxa"/>
            <w:vMerge w:val="restart"/>
          </w:tcPr>
          <w:p w:rsidR="003F79BE" w:rsidRPr="009519CF" w:rsidRDefault="003F79BE">
            <w:pPr>
              <w:pStyle w:val="TableParagraph"/>
              <w:rPr>
                <w:rFonts w:ascii="標楷體" w:eastAsia="標楷體" w:hAnsi="標楷體"/>
                <w:b/>
                <w:sz w:val="24"/>
              </w:rPr>
            </w:pPr>
          </w:p>
          <w:p w:rsidR="003F79BE" w:rsidRPr="009519CF" w:rsidRDefault="003F79BE">
            <w:pPr>
              <w:pStyle w:val="TableParagraph"/>
              <w:spacing w:before="15"/>
              <w:rPr>
                <w:rFonts w:ascii="標楷體" w:eastAsia="標楷體" w:hAnsi="標楷體"/>
                <w:b/>
                <w:sz w:val="25"/>
              </w:rPr>
            </w:pPr>
          </w:p>
          <w:p w:rsidR="003F79BE" w:rsidRPr="009519CF" w:rsidRDefault="00E947F8">
            <w:pPr>
              <w:pStyle w:val="TableParagraph"/>
              <w:spacing w:line="280" w:lineRule="auto"/>
              <w:ind w:left="153" w:right="144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pacing w:val="-2"/>
                <w:sz w:val="24"/>
              </w:rPr>
              <w:t>學習重點</w:t>
            </w:r>
          </w:p>
        </w:tc>
        <w:tc>
          <w:tcPr>
            <w:tcW w:w="1133" w:type="dxa"/>
          </w:tcPr>
          <w:p w:rsidR="003F79BE" w:rsidRPr="009519CF" w:rsidRDefault="003F79BE">
            <w:pPr>
              <w:pStyle w:val="TableParagraph"/>
              <w:spacing w:before="15"/>
              <w:rPr>
                <w:rFonts w:ascii="標楷體" w:eastAsia="標楷體" w:hAnsi="標楷體"/>
                <w:b/>
                <w:sz w:val="30"/>
              </w:rPr>
            </w:pPr>
          </w:p>
          <w:p w:rsidR="003F79BE" w:rsidRPr="009519CF" w:rsidRDefault="00E947F8">
            <w:pPr>
              <w:pStyle w:val="TableParagraph"/>
              <w:ind w:right="113"/>
              <w:jc w:val="right"/>
              <w:rPr>
                <w:rFonts w:ascii="標楷體" w:eastAsia="標楷體" w:hAnsi="標楷體"/>
              </w:rPr>
            </w:pPr>
            <w:r w:rsidRPr="009519CF">
              <w:rPr>
                <w:rFonts w:ascii="標楷體" w:eastAsia="標楷體" w:hAnsi="標楷體"/>
              </w:rPr>
              <w:t>學習表現</w:t>
            </w:r>
          </w:p>
        </w:tc>
        <w:tc>
          <w:tcPr>
            <w:tcW w:w="8712" w:type="dxa"/>
            <w:gridSpan w:val="5"/>
          </w:tcPr>
          <w:p w:rsidR="003F79BE" w:rsidRPr="009519CF" w:rsidRDefault="00E947F8">
            <w:pPr>
              <w:pStyle w:val="TableParagraph"/>
              <w:numPr>
                <w:ilvl w:val="0"/>
                <w:numId w:val="12"/>
              </w:numPr>
              <w:tabs>
                <w:tab w:val="left" w:pos="349"/>
              </w:tabs>
              <w:spacing w:before="11"/>
              <w:ind w:hanging="242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能夠在地圖上正確排列出新北市臨海的行政區。</w:t>
            </w:r>
          </w:p>
          <w:p w:rsidR="003F79BE" w:rsidRPr="009519CF" w:rsidRDefault="00E947F8">
            <w:pPr>
              <w:pStyle w:val="TableParagraph"/>
              <w:numPr>
                <w:ilvl w:val="0"/>
                <w:numId w:val="12"/>
              </w:numPr>
              <w:tabs>
                <w:tab w:val="left" w:pos="349"/>
              </w:tabs>
              <w:spacing w:before="53"/>
              <w:ind w:hanging="242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能夠辨別新北市各岬角地形區的特色。</w:t>
            </w:r>
          </w:p>
          <w:p w:rsidR="003F79BE" w:rsidRPr="009519CF" w:rsidRDefault="00E947F8">
            <w:pPr>
              <w:pStyle w:val="TableParagraph"/>
              <w:numPr>
                <w:ilvl w:val="0"/>
                <w:numId w:val="12"/>
              </w:numPr>
              <w:tabs>
                <w:tab w:val="left" w:pos="349"/>
              </w:tabs>
              <w:spacing w:before="52"/>
              <w:ind w:hanging="242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能夠從文本裡找出新北市各岬角地形區的岩石主要類別。</w:t>
            </w:r>
          </w:p>
          <w:p w:rsidR="003F79BE" w:rsidRPr="009519CF" w:rsidRDefault="00E947F8">
            <w:pPr>
              <w:pStyle w:val="TableParagraph"/>
              <w:numPr>
                <w:ilvl w:val="0"/>
                <w:numId w:val="12"/>
              </w:numPr>
              <w:tabs>
                <w:tab w:val="left" w:pos="349"/>
              </w:tabs>
              <w:spacing w:before="53"/>
              <w:ind w:hanging="242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能夠表現守護新北市海岸的心志。</w:t>
            </w:r>
          </w:p>
        </w:tc>
      </w:tr>
      <w:tr w:rsidR="003F79BE" w:rsidRPr="009519CF">
        <w:trPr>
          <w:trHeight w:val="1080"/>
        </w:trPr>
        <w:tc>
          <w:tcPr>
            <w:tcW w:w="790" w:type="dxa"/>
            <w:vMerge/>
            <w:tcBorders>
              <w:top w:val="nil"/>
            </w:tcBorders>
          </w:tcPr>
          <w:p w:rsidR="003F79BE" w:rsidRPr="009519CF" w:rsidRDefault="003F79BE">
            <w:pPr>
              <w:rPr>
                <w:rFonts w:ascii="標楷體" w:eastAsia="標楷體" w:hAnsi="標楷體"/>
                <w:sz w:val="2"/>
                <w:szCs w:val="2"/>
              </w:rPr>
            </w:pPr>
          </w:p>
        </w:tc>
        <w:tc>
          <w:tcPr>
            <w:tcW w:w="1133" w:type="dxa"/>
          </w:tcPr>
          <w:p w:rsidR="003F79BE" w:rsidRPr="009519CF" w:rsidRDefault="003F79BE">
            <w:pPr>
              <w:pStyle w:val="TableParagraph"/>
              <w:rPr>
                <w:rFonts w:ascii="標楷體" w:eastAsia="標楷體" w:hAnsi="標楷體"/>
                <w:b/>
                <w:sz w:val="21"/>
              </w:rPr>
            </w:pPr>
          </w:p>
          <w:p w:rsidR="003F79BE" w:rsidRPr="009519CF" w:rsidRDefault="00E947F8">
            <w:pPr>
              <w:pStyle w:val="TableParagraph"/>
              <w:spacing w:before="1"/>
              <w:ind w:right="113"/>
              <w:jc w:val="right"/>
              <w:rPr>
                <w:rFonts w:ascii="標楷體" w:eastAsia="標楷體" w:hAnsi="標楷體"/>
              </w:rPr>
            </w:pPr>
            <w:r w:rsidRPr="009519CF">
              <w:rPr>
                <w:rFonts w:ascii="標楷體" w:eastAsia="標楷體" w:hAnsi="標楷體"/>
              </w:rPr>
              <w:t>學習內容</w:t>
            </w:r>
          </w:p>
        </w:tc>
        <w:tc>
          <w:tcPr>
            <w:tcW w:w="8712" w:type="dxa"/>
            <w:gridSpan w:val="5"/>
          </w:tcPr>
          <w:p w:rsidR="003F79BE" w:rsidRPr="009519CF" w:rsidRDefault="00E947F8">
            <w:pPr>
              <w:pStyle w:val="TableParagraph"/>
              <w:numPr>
                <w:ilvl w:val="0"/>
                <w:numId w:val="11"/>
              </w:numPr>
              <w:tabs>
                <w:tab w:val="left" w:pos="349"/>
              </w:tabs>
              <w:spacing w:before="11"/>
              <w:ind w:hanging="242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pacing w:val="2"/>
                <w:w w:val="95"/>
                <w:sz w:val="24"/>
              </w:rPr>
              <w:t xml:space="preserve">認識新北市臨海行政區。(共 </w:t>
            </w:r>
            <w:r w:rsidRPr="009519CF">
              <w:rPr>
                <w:rFonts w:ascii="標楷體" w:eastAsia="標楷體" w:hAnsi="標楷體"/>
                <w:w w:val="95"/>
                <w:sz w:val="24"/>
              </w:rPr>
              <w:t>9</w:t>
            </w:r>
            <w:r w:rsidRPr="009519CF">
              <w:rPr>
                <w:rFonts w:ascii="標楷體" w:eastAsia="標楷體" w:hAnsi="標楷體"/>
                <w:spacing w:val="10"/>
                <w:w w:val="95"/>
                <w:sz w:val="24"/>
              </w:rPr>
              <w:t xml:space="preserve"> 個)</w:t>
            </w:r>
          </w:p>
          <w:p w:rsidR="003F79BE" w:rsidRPr="009519CF" w:rsidRDefault="00E947F8">
            <w:pPr>
              <w:pStyle w:val="TableParagraph"/>
              <w:numPr>
                <w:ilvl w:val="0"/>
                <w:numId w:val="11"/>
              </w:numPr>
              <w:tabs>
                <w:tab w:val="left" w:pos="349"/>
              </w:tabs>
              <w:spacing w:before="53"/>
              <w:ind w:hanging="242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pacing w:val="2"/>
                <w:w w:val="95"/>
                <w:sz w:val="24"/>
              </w:rPr>
              <w:t xml:space="preserve">認識新北市主要岬角地形區。(共 </w:t>
            </w:r>
            <w:r w:rsidRPr="009519CF">
              <w:rPr>
                <w:rFonts w:ascii="標楷體" w:eastAsia="標楷體" w:hAnsi="標楷體"/>
                <w:w w:val="95"/>
                <w:sz w:val="24"/>
              </w:rPr>
              <w:t>5</w:t>
            </w:r>
            <w:r w:rsidRPr="009519CF">
              <w:rPr>
                <w:rFonts w:ascii="標楷體" w:eastAsia="標楷體" w:hAnsi="標楷體"/>
                <w:spacing w:val="14"/>
                <w:w w:val="95"/>
                <w:sz w:val="24"/>
              </w:rPr>
              <w:t xml:space="preserve"> 個)</w:t>
            </w:r>
          </w:p>
          <w:p w:rsidR="003F79BE" w:rsidRPr="009519CF" w:rsidRDefault="00E947F8">
            <w:pPr>
              <w:pStyle w:val="TableParagraph"/>
              <w:numPr>
                <w:ilvl w:val="0"/>
                <w:numId w:val="11"/>
              </w:numPr>
              <w:tabs>
                <w:tab w:val="left" w:pos="349"/>
              </w:tabs>
              <w:spacing w:before="53"/>
              <w:ind w:hanging="242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了解新北市主要岬角地形區的岩石類別。</w:t>
            </w:r>
          </w:p>
        </w:tc>
      </w:tr>
      <w:tr w:rsidR="003F79BE" w:rsidRPr="009519CF">
        <w:trPr>
          <w:trHeight w:val="1079"/>
        </w:trPr>
        <w:tc>
          <w:tcPr>
            <w:tcW w:w="790" w:type="dxa"/>
          </w:tcPr>
          <w:p w:rsidR="003F79BE" w:rsidRPr="009519CF" w:rsidRDefault="00E947F8">
            <w:pPr>
              <w:pStyle w:val="TableParagraph"/>
              <w:spacing w:before="191" w:line="280" w:lineRule="auto"/>
              <w:ind w:left="153" w:right="144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pacing w:val="-2"/>
                <w:sz w:val="24"/>
              </w:rPr>
              <w:t>學生分析</w:t>
            </w:r>
          </w:p>
        </w:tc>
        <w:tc>
          <w:tcPr>
            <w:tcW w:w="9845" w:type="dxa"/>
            <w:gridSpan w:val="6"/>
          </w:tcPr>
          <w:p w:rsidR="003F79BE" w:rsidRPr="009519CF" w:rsidRDefault="00E947F8">
            <w:pPr>
              <w:pStyle w:val="TableParagraph"/>
              <w:numPr>
                <w:ilvl w:val="0"/>
                <w:numId w:val="10"/>
              </w:numPr>
              <w:tabs>
                <w:tab w:val="left" w:pos="349"/>
              </w:tabs>
              <w:spacing w:before="11"/>
              <w:ind w:hanging="242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pacing w:val="-1"/>
                <w:sz w:val="24"/>
              </w:rPr>
              <w:t>學生對於臺灣地圖已有基本的認識。</w:t>
            </w:r>
          </w:p>
          <w:p w:rsidR="003F79BE" w:rsidRPr="009519CF" w:rsidRDefault="00E947F8">
            <w:pPr>
              <w:pStyle w:val="TableParagraph"/>
              <w:numPr>
                <w:ilvl w:val="0"/>
                <w:numId w:val="10"/>
              </w:numPr>
              <w:tabs>
                <w:tab w:val="left" w:pos="349"/>
              </w:tabs>
              <w:spacing w:before="53"/>
              <w:ind w:hanging="242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學生對於方位已有基本的概念。</w:t>
            </w:r>
          </w:p>
          <w:p w:rsidR="003F79BE" w:rsidRPr="009519CF" w:rsidRDefault="00E947F8">
            <w:pPr>
              <w:pStyle w:val="TableParagraph"/>
              <w:spacing w:before="52"/>
              <w:ind w:left="107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2.學生於七上已學過臺灣的海岸類型。</w:t>
            </w:r>
          </w:p>
        </w:tc>
      </w:tr>
      <w:tr w:rsidR="003F79BE" w:rsidRPr="009519CF">
        <w:trPr>
          <w:trHeight w:val="2159"/>
        </w:trPr>
        <w:tc>
          <w:tcPr>
            <w:tcW w:w="790" w:type="dxa"/>
          </w:tcPr>
          <w:p w:rsidR="003F79BE" w:rsidRPr="009519CF" w:rsidRDefault="003F79BE">
            <w:pPr>
              <w:pStyle w:val="TableParagraph"/>
              <w:rPr>
                <w:rFonts w:ascii="標楷體" w:eastAsia="標楷體" w:hAnsi="標楷體"/>
                <w:b/>
                <w:sz w:val="24"/>
              </w:rPr>
            </w:pPr>
          </w:p>
          <w:p w:rsidR="003F79BE" w:rsidRPr="009519CF" w:rsidRDefault="003F79BE">
            <w:pPr>
              <w:pStyle w:val="TableParagraph"/>
              <w:spacing w:before="14"/>
              <w:rPr>
                <w:rFonts w:ascii="標楷體" w:eastAsia="標楷體" w:hAnsi="標楷體"/>
                <w:b/>
                <w:sz w:val="15"/>
              </w:rPr>
            </w:pPr>
          </w:p>
          <w:p w:rsidR="003F79BE" w:rsidRPr="009519CF" w:rsidRDefault="00E947F8">
            <w:pPr>
              <w:pStyle w:val="TableParagraph"/>
              <w:spacing w:line="280" w:lineRule="auto"/>
              <w:ind w:left="153" w:right="144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pacing w:val="-2"/>
                <w:sz w:val="24"/>
              </w:rPr>
              <w:t>教學資源</w:t>
            </w:r>
          </w:p>
        </w:tc>
        <w:tc>
          <w:tcPr>
            <w:tcW w:w="9845" w:type="dxa"/>
            <w:gridSpan w:val="6"/>
          </w:tcPr>
          <w:p w:rsidR="003F79BE" w:rsidRPr="009519CF" w:rsidRDefault="00E947F8">
            <w:pPr>
              <w:pStyle w:val="TableParagraph"/>
              <w:numPr>
                <w:ilvl w:val="0"/>
                <w:numId w:val="9"/>
              </w:numPr>
              <w:tabs>
                <w:tab w:val="left" w:pos="468"/>
              </w:tabs>
              <w:spacing w:before="12"/>
              <w:ind w:hanging="361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台灣的海岸 李素芳著 遠足文化</w:t>
            </w:r>
          </w:p>
          <w:p w:rsidR="003F79BE" w:rsidRPr="009519CF" w:rsidRDefault="00E947F8">
            <w:pPr>
              <w:pStyle w:val="TableParagraph"/>
              <w:numPr>
                <w:ilvl w:val="0"/>
                <w:numId w:val="9"/>
              </w:numPr>
              <w:tabs>
                <w:tab w:val="left" w:pos="468"/>
              </w:tabs>
              <w:spacing w:before="52"/>
              <w:ind w:hanging="361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台灣珊瑚礁地圖(上)台灣本島篇 戴昌鳳著</w:t>
            </w:r>
          </w:p>
          <w:p w:rsidR="003F79BE" w:rsidRPr="009519CF" w:rsidRDefault="00E947F8">
            <w:pPr>
              <w:pStyle w:val="TableParagraph"/>
              <w:numPr>
                <w:ilvl w:val="0"/>
                <w:numId w:val="9"/>
              </w:numPr>
              <w:tabs>
                <w:tab w:val="left" w:pos="468"/>
              </w:tabs>
              <w:spacing w:before="53"/>
              <w:ind w:hanging="361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pacing w:val="-5"/>
                <w:w w:val="95"/>
                <w:sz w:val="24"/>
              </w:rPr>
              <w:t xml:space="preserve">教學 </w:t>
            </w:r>
            <w:r w:rsidRPr="009519CF">
              <w:rPr>
                <w:rFonts w:ascii="標楷體" w:eastAsia="標楷體" w:hAnsi="標楷體"/>
                <w:w w:val="95"/>
                <w:sz w:val="24"/>
              </w:rPr>
              <w:t>PPT</w:t>
            </w:r>
          </w:p>
          <w:p w:rsidR="003F79BE" w:rsidRPr="009519CF" w:rsidRDefault="00E947F8">
            <w:pPr>
              <w:pStyle w:val="TableParagraph"/>
              <w:numPr>
                <w:ilvl w:val="0"/>
                <w:numId w:val="9"/>
              </w:numPr>
              <w:tabs>
                <w:tab w:val="left" w:pos="468"/>
              </w:tabs>
              <w:spacing w:before="52"/>
              <w:ind w:hanging="361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閱讀文本、學習單</w:t>
            </w:r>
          </w:p>
          <w:p w:rsidR="003F79BE" w:rsidRPr="009519CF" w:rsidRDefault="00E947F8">
            <w:pPr>
              <w:pStyle w:val="TableParagraph"/>
              <w:numPr>
                <w:ilvl w:val="0"/>
                <w:numId w:val="9"/>
              </w:numPr>
              <w:tabs>
                <w:tab w:val="left" w:pos="468"/>
              </w:tabs>
              <w:spacing w:before="53"/>
              <w:ind w:hanging="361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pacing w:val="1"/>
                <w:w w:val="95"/>
                <w:sz w:val="24"/>
              </w:rPr>
              <w:t xml:space="preserve">新北市行政區拼圖，各組 </w:t>
            </w:r>
            <w:r w:rsidRPr="009519CF">
              <w:rPr>
                <w:rFonts w:ascii="標楷體" w:eastAsia="標楷體" w:hAnsi="標楷體"/>
                <w:w w:val="95"/>
                <w:sz w:val="24"/>
              </w:rPr>
              <w:t>1</w:t>
            </w:r>
            <w:r w:rsidRPr="009519CF">
              <w:rPr>
                <w:rFonts w:ascii="標楷體" w:eastAsia="標楷體" w:hAnsi="標楷體"/>
                <w:spacing w:val="10"/>
                <w:w w:val="95"/>
                <w:sz w:val="24"/>
              </w:rPr>
              <w:t xml:space="preserve"> 組</w:t>
            </w:r>
          </w:p>
          <w:p w:rsidR="003F79BE" w:rsidRPr="009519CF" w:rsidRDefault="00E947F8">
            <w:pPr>
              <w:pStyle w:val="TableParagraph"/>
              <w:numPr>
                <w:ilvl w:val="0"/>
                <w:numId w:val="9"/>
              </w:numPr>
              <w:tabs>
                <w:tab w:val="left" w:pos="468"/>
              </w:tabs>
              <w:spacing w:before="52"/>
              <w:ind w:hanging="361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Moodle</w:t>
            </w:r>
            <w:r w:rsidRPr="009519CF">
              <w:rPr>
                <w:rFonts w:ascii="標楷體" w:eastAsia="標楷體" w:hAnsi="標楷體"/>
                <w:spacing w:val="-12"/>
                <w:sz w:val="24"/>
              </w:rPr>
              <w:t xml:space="preserve"> 平台，搭配平板電腦，各組(以 </w:t>
            </w:r>
            <w:r w:rsidRPr="009519CF">
              <w:rPr>
                <w:rFonts w:ascii="標楷體" w:eastAsia="標楷體" w:hAnsi="標楷體"/>
                <w:sz w:val="24"/>
              </w:rPr>
              <w:t>2</w:t>
            </w:r>
            <w:r w:rsidRPr="009519CF">
              <w:rPr>
                <w:rFonts w:ascii="標楷體" w:eastAsia="標楷體" w:hAnsi="標楷體"/>
                <w:spacing w:val="-30"/>
                <w:sz w:val="24"/>
              </w:rPr>
              <w:t xml:space="preserve"> 人為 </w:t>
            </w:r>
            <w:r w:rsidRPr="009519CF">
              <w:rPr>
                <w:rFonts w:ascii="標楷體" w:eastAsia="標楷體" w:hAnsi="標楷體"/>
                <w:sz w:val="24"/>
              </w:rPr>
              <w:t>1</w:t>
            </w:r>
            <w:r w:rsidRPr="009519CF">
              <w:rPr>
                <w:rFonts w:ascii="標楷體" w:eastAsia="標楷體" w:hAnsi="標楷體"/>
                <w:spacing w:val="-30"/>
                <w:sz w:val="24"/>
              </w:rPr>
              <w:t xml:space="preserve"> 組</w:t>
            </w:r>
            <w:r w:rsidRPr="009519CF">
              <w:rPr>
                <w:rFonts w:ascii="標楷體" w:eastAsia="標楷體" w:hAnsi="標楷體"/>
                <w:sz w:val="24"/>
              </w:rPr>
              <w:t>)1</w:t>
            </w:r>
            <w:r w:rsidRPr="009519CF">
              <w:rPr>
                <w:rFonts w:ascii="標楷體" w:eastAsia="標楷體" w:hAnsi="標楷體"/>
                <w:spacing w:val="-30"/>
                <w:sz w:val="24"/>
              </w:rPr>
              <w:t xml:space="preserve"> 台</w:t>
            </w:r>
          </w:p>
        </w:tc>
      </w:tr>
      <w:tr w:rsidR="003F79BE" w:rsidRPr="009519CF">
        <w:trPr>
          <w:trHeight w:val="362"/>
        </w:trPr>
        <w:tc>
          <w:tcPr>
            <w:tcW w:w="10635" w:type="dxa"/>
            <w:gridSpan w:val="7"/>
          </w:tcPr>
          <w:p w:rsidR="003F79BE" w:rsidRPr="009519CF" w:rsidRDefault="00E947F8">
            <w:pPr>
              <w:pStyle w:val="TableParagraph"/>
              <w:spacing w:before="14"/>
              <w:ind w:left="4096" w:right="4088"/>
              <w:jc w:val="center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素養導向教學活動設計</w:t>
            </w:r>
          </w:p>
        </w:tc>
      </w:tr>
      <w:tr w:rsidR="003F79BE" w:rsidRPr="009519CF">
        <w:trPr>
          <w:trHeight w:val="719"/>
        </w:trPr>
        <w:tc>
          <w:tcPr>
            <w:tcW w:w="8475" w:type="dxa"/>
            <w:gridSpan w:val="5"/>
          </w:tcPr>
          <w:p w:rsidR="003F79BE" w:rsidRPr="009519CF" w:rsidRDefault="00E947F8">
            <w:pPr>
              <w:pStyle w:val="TableParagraph"/>
              <w:spacing w:before="192"/>
              <w:ind w:left="3736" w:right="3728"/>
              <w:jc w:val="center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學習活動</w:t>
            </w:r>
          </w:p>
        </w:tc>
        <w:tc>
          <w:tcPr>
            <w:tcW w:w="1276" w:type="dxa"/>
          </w:tcPr>
          <w:p w:rsidR="003F79BE" w:rsidRPr="009519CF" w:rsidRDefault="00E947F8">
            <w:pPr>
              <w:pStyle w:val="TableParagraph"/>
              <w:spacing w:before="192"/>
              <w:ind w:left="154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時間分配</w:t>
            </w:r>
          </w:p>
        </w:tc>
        <w:tc>
          <w:tcPr>
            <w:tcW w:w="884" w:type="dxa"/>
          </w:tcPr>
          <w:p w:rsidR="003F79BE" w:rsidRPr="009519CF" w:rsidRDefault="00E947F8">
            <w:pPr>
              <w:pStyle w:val="TableParagraph"/>
              <w:spacing w:before="12"/>
              <w:ind w:left="198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評量</w:t>
            </w:r>
          </w:p>
          <w:p w:rsidR="003F79BE" w:rsidRPr="009519CF" w:rsidRDefault="00E947F8">
            <w:pPr>
              <w:pStyle w:val="TableParagraph"/>
              <w:spacing w:before="52"/>
              <w:ind w:left="198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方式</w:t>
            </w:r>
          </w:p>
        </w:tc>
      </w:tr>
      <w:tr w:rsidR="003F79BE" w:rsidRPr="009519CF">
        <w:trPr>
          <w:trHeight w:val="2159"/>
        </w:trPr>
        <w:tc>
          <w:tcPr>
            <w:tcW w:w="8475" w:type="dxa"/>
            <w:gridSpan w:val="5"/>
          </w:tcPr>
          <w:p w:rsidR="003F79BE" w:rsidRPr="009519CF" w:rsidRDefault="00E947F8">
            <w:pPr>
              <w:pStyle w:val="TableParagraph"/>
              <w:spacing w:before="11"/>
              <w:ind w:left="107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一、導入</w:t>
            </w:r>
          </w:p>
          <w:p w:rsidR="003F79BE" w:rsidRPr="009519CF" w:rsidRDefault="00E947F8">
            <w:pPr>
              <w:pStyle w:val="TableParagraph"/>
              <w:numPr>
                <w:ilvl w:val="0"/>
                <w:numId w:val="8"/>
              </w:numPr>
              <w:tabs>
                <w:tab w:val="left" w:pos="468"/>
              </w:tabs>
              <w:spacing w:before="53" w:line="280" w:lineRule="auto"/>
              <w:ind w:right="313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pacing w:val="-1"/>
                <w:sz w:val="24"/>
              </w:rPr>
              <w:t>先從學生在七上社會領域(地理科)學過的「海岸類型」單元內容，喚起學</w:t>
            </w:r>
            <w:r w:rsidRPr="009519CF">
              <w:rPr>
                <w:rFonts w:ascii="標楷體" w:eastAsia="標楷體" w:hAnsi="標楷體"/>
                <w:spacing w:val="-15"/>
                <w:sz w:val="24"/>
              </w:rPr>
              <w:t>生對台灣北部海岸特徵及「岬角」、「灣澳」的記憶。</w:t>
            </w:r>
          </w:p>
          <w:p w:rsidR="003F79BE" w:rsidRPr="009519CF" w:rsidRDefault="00E947F8">
            <w:pPr>
              <w:pStyle w:val="TableParagraph"/>
              <w:numPr>
                <w:ilvl w:val="0"/>
                <w:numId w:val="8"/>
              </w:numPr>
              <w:tabs>
                <w:tab w:val="left" w:pos="468"/>
              </w:tabs>
              <w:spacing w:line="280" w:lineRule="auto"/>
              <w:ind w:right="193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利用台灣海岸線影片「遨翔台灣千里海岸」</w:t>
            </w:r>
            <w:hyperlink r:id="rId8">
              <w:r w:rsidRPr="009519CF">
                <w:rPr>
                  <w:rFonts w:ascii="標楷體" w:eastAsia="標楷體" w:hAnsi="標楷體"/>
                  <w:color w:val="0000FF"/>
                  <w:sz w:val="24"/>
                  <w:u w:val="single" w:color="0000FF"/>
                </w:rPr>
                <w:t>https://youtu.be/U8T8kUl4wp</w:t>
              </w:r>
              <w:r w:rsidRPr="009519CF">
                <w:rPr>
                  <w:rFonts w:ascii="標楷體" w:eastAsia="標楷體" w:hAnsi="標楷體"/>
                  <w:color w:val="0000FF"/>
                  <w:spacing w:val="1"/>
                  <w:sz w:val="24"/>
                  <w:u w:val="single" w:color="0000FF"/>
                </w:rPr>
                <w:t>4</w:t>
              </w:r>
              <w:r w:rsidRPr="009519CF">
                <w:rPr>
                  <w:rFonts w:ascii="標楷體" w:eastAsia="標楷體" w:hAnsi="標楷體"/>
                  <w:sz w:val="24"/>
                </w:rPr>
                <w:t>（</w:t>
              </w:r>
              <w:r w:rsidRPr="009519CF">
                <w:rPr>
                  <w:rFonts w:ascii="標楷體" w:eastAsia="標楷體" w:hAnsi="標楷體"/>
                  <w:spacing w:val="-15"/>
                  <w:sz w:val="24"/>
                </w:rPr>
                <w:t xml:space="preserve">擷取約 </w:t>
              </w:r>
              <w:r w:rsidRPr="009519CF">
                <w:rPr>
                  <w:rFonts w:ascii="標楷體" w:eastAsia="標楷體" w:hAnsi="標楷體"/>
                  <w:sz w:val="24"/>
                </w:rPr>
                <w:t>3</w:t>
              </w:r>
              <w:r w:rsidRPr="009519CF">
                <w:rPr>
                  <w:rFonts w:ascii="標楷體" w:eastAsia="標楷體" w:hAnsi="標楷體"/>
                  <w:spacing w:val="-60"/>
                  <w:sz w:val="24"/>
                </w:rPr>
                <w:t xml:space="preserve"> </w:t>
              </w:r>
            </w:hyperlink>
            <w:r w:rsidRPr="009519CF">
              <w:rPr>
                <w:rFonts w:ascii="標楷體" w:eastAsia="標楷體" w:hAnsi="標楷體"/>
                <w:sz w:val="24"/>
              </w:rPr>
              <w:t>分鐘的片段</w:t>
            </w:r>
            <w:r w:rsidRPr="009519CF">
              <w:rPr>
                <w:rFonts w:ascii="標楷體" w:eastAsia="標楷體" w:hAnsi="標楷體"/>
                <w:spacing w:val="-120"/>
                <w:sz w:val="24"/>
              </w:rPr>
              <w:t>）</w:t>
            </w:r>
            <w:r w:rsidRPr="009519CF">
              <w:rPr>
                <w:rFonts w:ascii="標楷體" w:eastAsia="標楷體" w:hAnsi="標楷體"/>
                <w:spacing w:val="-2"/>
                <w:sz w:val="24"/>
              </w:rPr>
              <w:t>，引起學生對探究</w:t>
            </w:r>
          </w:p>
          <w:p w:rsidR="003F79BE" w:rsidRPr="009519CF" w:rsidRDefault="00E947F8">
            <w:pPr>
              <w:pStyle w:val="TableParagraph"/>
              <w:spacing w:before="1"/>
              <w:ind w:left="467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新北市海岸的興趣。</w:t>
            </w:r>
          </w:p>
        </w:tc>
        <w:tc>
          <w:tcPr>
            <w:tcW w:w="1276" w:type="dxa"/>
          </w:tcPr>
          <w:p w:rsidR="003F79BE" w:rsidRPr="009519CF" w:rsidRDefault="003F79BE">
            <w:pPr>
              <w:pStyle w:val="TableParagraph"/>
              <w:spacing w:before="4"/>
              <w:rPr>
                <w:rFonts w:ascii="標楷體" w:eastAsia="標楷體" w:hAnsi="標楷體"/>
                <w:b/>
                <w:sz w:val="20"/>
              </w:rPr>
            </w:pPr>
          </w:p>
          <w:p w:rsidR="003F79BE" w:rsidRPr="009519CF" w:rsidRDefault="00E947F8">
            <w:pPr>
              <w:pStyle w:val="TableParagraph"/>
              <w:numPr>
                <w:ilvl w:val="0"/>
                <w:numId w:val="7"/>
              </w:numPr>
              <w:tabs>
                <w:tab w:val="left" w:pos="486"/>
              </w:tabs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分鐘</w:t>
            </w:r>
          </w:p>
          <w:p w:rsidR="003F79BE" w:rsidRPr="009519CF" w:rsidRDefault="003F79BE">
            <w:pPr>
              <w:pStyle w:val="TableParagraph"/>
              <w:spacing w:before="7"/>
              <w:rPr>
                <w:rFonts w:ascii="標楷體" w:eastAsia="標楷體" w:hAnsi="標楷體"/>
                <w:b/>
              </w:rPr>
            </w:pPr>
          </w:p>
          <w:p w:rsidR="003F79BE" w:rsidRPr="009519CF" w:rsidRDefault="00E947F8">
            <w:pPr>
              <w:pStyle w:val="TableParagraph"/>
              <w:numPr>
                <w:ilvl w:val="0"/>
                <w:numId w:val="7"/>
              </w:numPr>
              <w:tabs>
                <w:tab w:val="left" w:pos="486"/>
              </w:tabs>
              <w:spacing w:before="1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分鐘</w:t>
            </w:r>
          </w:p>
        </w:tc>
        <w:tc>
          <w:tcPr>
            <w:tcW w:w="884" w:type="dxa"/>
          </w:tcPr>
          <w:p w:rsidR="003F79BE" w:rsidRPr="009519CF" w:rsidRDefault="003F79BE">
            <w:pPr>
              <w:pStyle w:val="TableParagraph"/>
              <w:spacing w:before="4"/>
              <w:rPr>
                <w:rFonts w:ascii="標楷體" w:eastAsia="標楷體" w:hAnsi="標楷體"/>
                <w:b/>
                <w:sz w:val="20"/>
              </w:rPr>
            </w:pPr>
          </w:p>
          <w:p w:rsidR="003F79BE" w:rsidRPr="009519CF" w:rsidRDefault="00E947F8">
            <w:pPr>
              <w:pStyle w:val="TableParagraph"/>
              <w:ind w:left="198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問答</w:t>
            </w:r>
          </w:p>
          <w:p w:rsidR="003F79BE" w:rsidRPr="009519CF" w:rsidRDefault="003F79BE">
            <w:pPr>
              <w:pStyle w:val="TableParagraph"/>
              <w:spacing w:before="10"/>
              <w:rPr>
                <w:rFonts w:ascii="標楷體" w:eastAsia="標楷體" w:hAnsi="標楷體"/>
                <w:b/>
                <w:sz w:val="19"/>
              </w:rPr>
            </w:pPr>
          </w:p>
          <w:p w:rsidR="003F79BE" w:rsidRPr="009519CF" w:rsidRDefault="00E947F8">
            <w:pPr>
              <w:pStyle w:val="TableParagraph"/>
              <w:spacing w:line="360" w:lineRule="atLeast"/>
              <w:ind w:left="198" w:right="193"/>
              <w:jc w:val="both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pacing w:val="-2"/>
                <w:sz w:val="24"/>
              </w:rPr>
              <w:t>學生專心</w:t>
            </w:r>
            <w:r w:rsidRPr="009519CF">
              <w:rPr>
                <w:rFonts w:ascii="標楷體" w:eastAsia="標楷體" w:hAnsi="標楷體"/>
                <w:spacing w:val="-9"/>
                <w:sz w:val="24"/>
              </w:rPr>
              <w:t>觀賞</w:t>
            </w:r>
          </w:p>
        </w:tc>
      </w:tr>
    </w:tbl>
    <w:p w:rsidR="003F79BE" w:rsidRPr="009519CF" w:rsidRDefault="003F79BE">
      <w:pPr>
        <w:spacing w:line="360" w:lineRule="atLeast"/>
        <w:jc w:val="both"/>
        <w:rPr>
          <w:rFonts w:ascii="標楷體" w:eastAsia="標楷體" w:hAnsi="標楷體"/>
          <w:sz w:val="24"/>
        </w:rPr>
        <w:sectPr w:rsidR="003F79BE" w:rsidRPr="009519CF">
          <w:type w:val="continuous"/>
          <w:pgSz w:w="11910" w:h="16840"/>
          <w:pgMar w:top="820" w:right="400" w:bottom="280" w:left="640" w:header="720" w:footer="72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473"/>
        <w:gridCol w:w="1275"/>
        <w:gridCol w:w="883"/>
      </w:tblGrid>
      <w:tr w:rsidR="003F79BE" w:rsidRPr="009519CF">
        <w:trPr>
          <w:trHeight w:val="15121"/>
        </w:trPr>
        <w:tc>
          <w:tcPr>
            <w:tcW w:w="8473" w:type="dxa"/>
          </w:tcPr>
          <w:p w:rsidR="003F79BE" w:rsidRPr="009519CF" w:rsidRDefault="00E947F8">
            <w:pPr>
              <w:pStyle w:val="TableParagraph"/>
              <w:spacing w:before="11"/>
              <w:ind w:left="107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lastRenderedPageBreak/>
              <w:t>二、展開（分組合作拼圖式教學）</w:t>
            </w:r>
          </w:p>
          <w:p w:rsidR="003F79BE" w:rsidRPr="009519CF" w:rsidRDefault="00E947F8">
            <w:pPr>
              <w:pStyle w:val="TableParagraph"/>
              <w:numPr>
                <w:ilvl w:val="0"/>
                <w:numId w:val="6"/>
              </w:numPr>
              <w:tabs>
                <w:tab w:val="left" w:pos="468"/>
              </w:tabs>
              <w:spacing w:before="53" w:line="280" w:lineRule="auto"/>
              <w:ind w:right="95"/>
              <w:jc w:val="both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pacing w:val="-1"/>
                <w:sz w:val="24"/>
              </w:rPr>
              <w:t>發下學習單和拼圖，學生以小組(2</w:t>
            </w:r>
            <w:r w:rsidRPr="009519CF">
              <w:rPr>
                <w:rFonts w:ascii="標楷體" w:eastAsia="標楷體" w:hAnsi="標楷體"/>
                <w:spacing w:val="-24"/>
                <w:sz w:val="24"/>
              </w:rPr>
              <w:t xml:space="preserve"> 人為 </w:t>
            </w:r>
            <w:r w:rsidRPr="009519CF">
              <w:rPr>
                <w:rFonts w:ascii="標楷體" w:eastAsia="標楷體" w:hAnsi="標楷體"/>
                <w:sz w:val="24"/>
              </w:rPr>
              <w:t>1</w:t>
            </w:r>
            <w:r w:rsidRPr="009519CF">
              <w:rPr>
                <w:rFonts w:ascii="標楷體" w:eastAsia="標楷體" w:hAnsi="標楷體"/>
                <w:spacing w:val="-7"/>
                <w:sz w:val="24"/>
              </w:rPr>
              <w:t xml:space="preserve"> 組)為單位，拼出新北市臨海的行</w:t>
            </w:r>
            <w:r w:rsidRPr="009519CF">
              <w:rPr>
                <w:rFonts w:ascii="標楷體" w:eastAsia="標楷體" w:hAnsi="標楷體"/>
                <w:spacing w:val="-2"/>
                <w:sz w:val="24"/>
              </w:rPr>
              <w:t xml:space="preserve">政區，並於學習單上填上這 </w:t>
            </w:r>
            <w:r w:rsidRPr="009519CF">
              <w:rPr>
                <w:rFonts w:ascii="標楷體" w:eastAsia="標楷體" w:hAnsi="標楷體"/>
                <w:sz w:val="24"/>
              </w:rPr>
              <w:t>9</w:t>
            </w:r>
            <w:r w:rsidRPr="009519CF">
              <w:rPr>
                <w:rFonts w:ascii="標楷體" w:eastAsia="標楷體" w:hAnsi="標楷體"/>
                <w:spacing w:val="-5"/>
                <w:sz w:val="24"/>
              </w:rPr>
              <w:t xml:space="preserve"> 個行政區的名稱。(由西向東依序為林口、八</w:t>
            </w:r>
            <w:r w:rsidRPr="009519CF">
              <w:rPr>
                <w:rFonts w:ascii="標楷體" w:eastAsia="標楷體" w:hAnsi="標楷體"/>
                <w:sz w:val="24"/>
              </w:rPr>
              <w:t>里、淡水、三芝、石門、金山、萬里、瑞芳、貢寮)</w:t>
            </w:r>
          </w:p>
          <w:p w:rsidR="003F79BE" w:rsidRPr="009519CF" w:rsidRDefault="00E947F8">
            <w:pPr>
              <w:pStyle w:val="TableParagraph"/>
              <w:numPr>
                <w:ilvl w:val="0"/>
                <w:numId w:val="6"/>
              </w:numPr>
              <w:tabs>
                <w:tab w:val="left" w:pos="468"/>
              </w:tabs>
              <w:spacing w:before="1" w:line="280" w:lineRule="auto"/>
              <w:ind w:right="95"/>
              <w:jc w:val="both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pacing w:val="-1"/>
                <w:sz w:val="24"/>
              </w:rPr>
              <w:t xml:space="preserve">引導學生在學習單上新北市地圖裡找出各個岬角地形區。(共 </w:t>
            </w:r>
            <w:r w:rsidRPr="009519CF">
              <w:rPr>
                <w:rFonts w:ascii="標楷體" w:eastAsia="標楷體" w:hAnsi="標楷體"/>
                <w:sz w:val="24"/>
              </w:rPr>
              <w:t>5</w:t>
            </w:r>
            <w:r w:rsidRPr="009519CF">
              <w:rPr>
                <w:rFonts w:ascii="標楷體" w:eastAsia="標楷體" w:hAnsi="標楷體"/>
                <w:spacing w:val="-5"/>
                <w:sz w:val="24"/>
              </w:rPr>
              <w:t xml:space="preserve"> 個，由西向</w:t>
            </w:r>
            <w:r w:rsidRPr="009519CF">
              <w:rPr>
                <w:rFonts w:ascii="標楷體" w:eastAsia="標楷體" w:hAnsi="標楷體"/>
                <w:sz w:val="24"/>
              </w:rPr>
              <w:t>東依序為麟山鼻、富貴角、野柳岬、鼻頭角、三貂角)</w:t>
            </w:r>
          </w:p>
          <w:p w:rsidR="003F79BE" w:rsidRPr="009519CF" w:rsidRDefault="00E947F8">
            <w:pPr>
              <w:pStyle w:val="TableParagraph"/>
              <w:numPr>
                <w:ilvl w:val="0"/>
                <w:numId w:val="6"/>
              </w:numPr>
              <w:tabs>
                <w:tab w:val="left" w:pos="468"/>
              </w:tabs>
              <w:spacing w:before="1"/>
              <w:ind w:hanging="361"/>
              <w:jc w:val="both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發下平板電腦，說明接下來的文本閱讀及檢索活動的步驟與規則：</w:t>
            </w:r>
          </w:p>
          <w:p w:rsidR="003F79BE" w:rsidRPr="009519CF" w:rsidRDefault="00E947F8">
            <w:pPr>
              <w:pStyle w:val="TableParagraph"/>
              <w:spacing w:before="52" w:line="290" w:lineRule="auto"/>
              <w:ind w:left="1188" w:right="95" w:hanging="721"/>
              <w:jc w:val="both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w w:val="95"/>
                <w:sz w:val="24"/>
              </w:rPr>
              <w:t>（1） 分配各組閱讀文本(麟山鼻、富貴角、野柳岬、鼻頭角、三貂角共 5</w:t>
            </w:r>
            <w:r w:rsidRPr="009519CF">
              <w:rPr>
                <w:rFonts w:ascii="標楷體" w:eastAsia="標楷體" w:hAnsi="標楷體"/>
                <w:spacing w:val="2"/>
                <w:w w:val="95"/>
                <w:sz w:val="24"/>
              </w:rPr>
              <w:t xml:space="preserve"> 段</w:t>
            </w:r>
            <w:r w:rsidRPr="009519CF">
              <w:rPr>
                <w:rFonts w:ascii="標楷體" w:eastAsia="標楷體" w:hAnsi="標楷體"/>
                <w:spacing w:val="-14"/>
                <w:sz w:val="24"/>
              </w:rPr>
              <w:t xml:space="preserve">文本)，組內討論尋找答案，完成 </w:t>
            </w:r>
            <w:r w:rsidRPr="009519CF">
              <w:rPr>
                <w:rFonts w:ascii="標楷體" w:eastAsia="標楷體" w:hAnsi="標楷體"/>
                <w:sz w:val="24"/>
              </w:rPr>
              <w:t>moodle</w:t>
            </w:r>
            <w:r w:rsidRPr="009519CF">
              <w:rPr>
                <w:rFonts w:ascii="標楷體" w:eastAsia="標楷體" w:hAnsi="標楷體"/>
                <w:spacing w:val="6"/>
                <w:sz w:val="24"/>
              </w:rPr>
              <w:t xml:space="preserve"> </w:t>
            </w:r>
            <w:r w:rsidRPr="009519CF">
              <w:rPr>
                <w:rFonts w:ascii="標楷體" w:eastAsia="標楷體" w:hAnsi="標楷體"/>
                <w:spacing w:val="-21"/>
                <w:sz w:val="24"/>
              </w:rPr>
              <w:t xml:space="preserve">題目，共 </w:t>
            </w:r>
            <w:r w:rsidRPr="009519CF">
              <w:rPr>
                <w:rFonts w:ascii="標楷體" w:eastAsia="標楷體" w:hAnsi="標楷體"/>
                <w:sz w:val="24"/>
              </w:rPr>
              <w:t>7</w:t>
            </w:r>
            <w:r w:rsidRPr="009519CF">
              <w:rPr>
                <w:rFonts w:ascii="標楷體" w:eastAsia="標楷體" w:hAnsi="標楷體"/>
                <w:spacing w:val="-34"/>
                <w:sz w:val="24"/>
              </w:rPr>
              <w:t xml:space="preserve"> 題。</w:t>
            </w:r>
            <w:r w:rsidRPr="009519CF">
              <w:rPr>
                <w:rFonts w:ascii="標楷體" w:eastAsia="標楷體" w:hAnsi="標楷體"/>
                <w:sz w:val="24"/>
              </w:rPr>
              <w:t>Moodle</w:t>
            </w:r>
            <w:r w:rsidRPr="009519CF">
              <w:rPr>
                <w:rFonts w:ascii="標楷體" w:eastAsia="標楷體" w:hAnsi="標楷體"/>
                <w:spacing w:val="6"/>
                <w:sz w:val="24"/>
              </w:rPr>
              <w:t xml:space="preserve"> </w:t>
            </w:r>
            <w:r w:rsidRPr="009519CF">
              <w:rPr>
                <w:rFonts w:ascii="標楷體" w:eastAsia="標楷體" w:hAnsi="標楷體"/>
                <w:spacing w:val="-3"/>
                <w:sz w:val="24"/>
              </w:rPr>
              <w:t>網址</w:t>
            </w:r>
            <w:r w:rsidRPr="009519CF">
              <w:rPr>
                <w:rFonts w:ascii="標楷體" w:eastAsia="標楷體" w:hAnsi="標楷體"/>
                <w:sz w:val="24"/>
              </w:rPr>
              <w:t>https://moodle3.szjh.ntpc.edu.tw/course/view.php?id=30</w:t>
            </w:r>
          </w:p>
          <w:p w:rsidR="003F79BE" w:rsidRPr="009519CF" w:rsidRDefault="003F79BE">
            <w:pPr>
              <w:pStyle w:val="TableParagraph"/>
              <w:spacing w:before="14"/>
              <w:rPr>
                <w:rFonts w:ascii="標楷體" w:eastAsia="標楷體" w:hAnsi="標楷體"/>
                <w:b/>
                <w:sz w:val="15"/>
              </w:rPr>
            </w:pPr>
          </w:p>
          <w:p w:rsidR="003F79BE" w:rsidRPr="009519CF" w:rsidRDefault="00E947F8">
            <w:pPr>
              <w:pStyle w:val="TableParagraph"/>
              <w:ind w:left="1260"/>
              <w:rPr>
                <w:rFonts w:ascii="標楷體" w:eastAsia="標楷體" w:hAnsi="標楷體"/>
                <w:sz w:val="20"/>
              </w:rPr>
            </w:pPr>
            <w:r w:rsidRPr="009519CF">
              <w:rPr>
                <w:rFonts w:ascii="標楷體" w:eastAsia="標楷體" w:hAnsi="標楷體"/>
                <w:noProof/>
                <w:sz w:val="20"/>
              </w:rPr>
              <w:drawing>
                <wp:inline distT="0" distB="0" distL="0" distR="0">
                  <wp:extent cx="4342313" cy="1776888"/>
                  <wp:effectExtent l="0" t="0" r="0" b="0"/>
                  <wp:docPr id="1" name="image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42313" cy="17768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F79BE" w:rsidRPr="009519CF" w:rsidRDefault="003F79BE">
            <w:pPr>
              <w:pStyle w:val="TableParagraph"/>
              <w:rPr>
                <w:rFonts w:ascii="標楷體" w:eastAsia="標楷體" w:hAnsi="標楷體"/>
                <w:b/>
                <w:sz w:val="20"/>
              </w:rPr>
            </w:pPr>
          </w:p>
          <w:p w:rsidR="003F79BE" w:rsidRPr="009519CF" w:rsidRDefault="003F79BE">
            <w:pPr>
              <w:pStyle w:val="TableParagraph"/>
              <w:spacing w:before="17"/>
              <w:rPr>
                <w:rFonts w:ascii="標楷體" w:eastAsia="標楷體" w:hAnsi="標楷體"/>
                <w:b/>
                <w:sz w:val="10"/>
              </w:rPr>
            </w:pPr>
          </w:p>
          <w:p w:rsidR="003F79BE" w:rsidRPr="009519CF" w:rsidRDefault="00E947F8">
            <w:pPr>
              <w:pStyle w:val="TableParagraph"/>
              <w:ind w:left="1187"/>
              <w:rPr>
                <w:rFonts w:ascii="標楷體" w:eastAsia="標楷體" w:hAnsi="標楷體"/>
                <w:sz w:val="20"/>
              </w:rPr>
            </w:pPr>
            <w:r w:rsidRPr="009519CF">
              <w:rPr>
                <w:rFonts w:ascii="標楷體" w:eastAsia="標楷體" w:hAnsi="標楷體"/>
                <w:noProof/>
                <w:sz w:val="20"/>
              </w:rPr>
              <w:drawing>
                <wp:inline distT="0" distB="0" distL="0" distR="0">
                  <wp:extent cx="4377776" cy="4714970"/>
                  <wp:effectExtent l="0" t="0" r="0" b="0"/>
                  <wp:docPr id="3" name="image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2.jpe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77776" cy="4714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F79BE" w:rsidRPr="009519CF" w:rsidRDefault="003F79BE">
            <w:pPr>
              <w:pStyle w:val="TableParagraph"/>
              <w:spacing w:before="2"/>
              <w:rPr>
                <w:rFonts w:ascii="標楷體" w:eastAsia="標楷體" w:hAnsi="標楷體"/>
                <w:b/>
              </w:rPr>
            </w:pPr>
          </w:p>
        </w:tc>
        <w:tc>
          <w:tcPr>
            <w:tcW w:w="1275" w:type="dxa"/>
          </w:tcPr>
          <w:p w:rsidR="003F79BE" w:rsidRPr="009519CF" w:rsidRDefault="003F79BE">
            <w:pPr>
              <w:pStyle w:val="TableParagraph"/>
              <w:spacing w:before="4"/>
              <w:rPr>
                <w:rFonts w:ascii="標楷體" w:eastAsia="標楷體" w:hAnsi="標楷體"/>
                <w:b/>
                <w:sz w:val="20"/>
              </w:rPr>
            </w:pPr>
          </w:p>
          <w:p w:rsidR="003F79BE" w:rsidRPr="009519CF" w:rsidRDefault="00E947F8">
            <w:pPr>
              <w:pStyle w:val="TableParagraph"/>
              <w:ind w:left="308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w w:val="95"/>
                <w:sz w:val="24"/>
              </w:rPr>
              <w:t>2</w:t>
            </w:r>
            <w:r w:rsidRPr="009519CF">
              <w:rPr>
                <w:rFonts w:ascii="標楷體" w:eastAsia="標楷體" w:hAnsi="標楷體"/>
                <w:spacing w:val="-9"/>
                <w:w w:val="95"/>
                <w:sz w:val="24"/>
              </w:rPr>
              <w:t xml:space="preserve"> 分鐘</w:t>
            </w:r>
          </w:p>
          <w:p w:rsidR="003F79BE" w:rsidRPr="009519CF" w:rsidRDefault="003F79BE">
            <w:pPr>
              <w:pStyle w:val="TableParagraph"/>
              <w:rPr>
                <w:rFonts w:ascii="標楷體" w:eastAsia="標楷體" w:hAnsi="標楷體"/>
                <w:b/>
                <w:sz w:val="24"/>
              </w:rPr>
            </w:pPr>
          </w:p>
          <w:p w:rsidR="003F79BE" w:rsidRPr="009519CF" w:rsidRDefault="003F79BE">
            <w:pPr>
              <w:pStyle w:val="TableParagraph"/>
              <w:rPr>
                <w:rFonts w:ascii="標楷體" w:eastAsia="標楷體" w:hAnsi="標楷體"/>
                <w:b/>
                <w:sz w:val="18"/>
              </w:rPr>
            </w:pPr>
          </w:p>
          <w:p w:rsidR="003F79BE" w:rsidRPr="009519CF" w:rsidRDefault="00E947F8">
            <w:pPr>
              <w:pStyle w:val="TableParagraph"/>
              <w:ind w:left="308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w w:val="95"/>
                <w:sz w:val="24"/>
              </w:rPr>
              <w:t>5</w:t>
            </w:r>
            <w:r w:rsidRPr="009519CF">
              <w:rPr>
                <w:rFonts w:ascii="標楷體" w:eastAsia="標楷體" w:hAnsi="標楷體"/>
                <w:spacing w:val="-9"/>
                <w:w w:val="95"/>
                <w:sz w:val="24"/>
              </w:rPr>
              <w:t xml:space="preserve"> 分鐘</w:t>
            </w:r>
          </w:p>
          <w:p w:rsidR="003F79BE" w:rsidRPr="009519CF" w:rsidRDefault="003F79BE">
            <w:pPr>
              <w:pStyle w:val="TableParagraph"/>
              <w:spacing w:before="8"/>
              <w:rPr>
                <w:rFonts w:ascii="標楷體" w:eastAsia="標楷體" w:hAnsi="標楷體"/>
                <w:b/>
              </w:rPr>
            </w:pPr>
          </w:p>
          <w:p w:rsidR="003F79BE" w:rsidRPr="009519CF" w:rsidRDefault="00E947F8">
            <w:pPr>
              <w:pStyle w:val="TableParagraph"/>
              <w:ind w:left="248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18</w:t>
            </w:r>
            <w:r w:rsidRPr="009519CF">
              <w:rPr>
                <w:rFonts w:ascii="標楷體" w:eastAsia="標楷體" w:hAnsi="標楷體"/>
                <w:spacing w:val="-20"/>
                <w:sz w:val="24"/>
              </w:rPr>
              <w:t xml:space="preserve"> 分鐘</w:t>
            </w:r>
          </w:p>
        </w:tc>
        <w:tc>
          <w:tcPr>
            <w:tcW w:w="883" w:type="dxa"/>
          </w:tcPr>
          <w:p w:rsidR="003F79BE" w:rsidRPr="009519CF" w:rsidRDefault="003F79BE">
            <w:pPr>
              <w:pStyle w:val="TableParagraph"/>
              <w:spacing w:before="4"/>
              <w:rPr>
                <w:rFonts w:ascii="標楷體" w:eastAsia="標楷體" w:hAnsi="標楷體"/>
                <w:b/>
                <w:sz w:val="20"/>
              </w:rPr>
            </w:pPr>
          </w:p>
          <w:p w:rsidR="003F79BE" w:rsidRPr="009519CF" w:rsidRDefault="00E947F8">
            <w:pPr>
              <w:pStyle w:val="TableParagraph"/>
              <w:ind w:left="201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拼圖</w:t>
            </w:r>
          </w:p>
          <w:p w:rsidR="003F79BE" w:rsidRPr="009519CF" w:rsidRDefault="003F79BE">
            <w:pPr>
              <w:pStyle w:val="TableParagraph"/>
              <w:rPr>
                <w:rFonts w:ascii="標楷體" w:eastAsia="標楷體" w:hAnsi="標楷體"/>
                <w:b/>
                <w:sz w:val="24"/>
              </w:rPr>
            </w:pPr>
          </w:p>
          <w:p w:rsidR="003F79BE" w:rsidRPr="009519CF" w:rsidRDefault="003F79BE">
            <w:pPr>
              <w:pStyle w:val="TableParagraph"/>
              <w:rPr>
                <w:rFonts w:ascii="標楷體" w:eastAsia="標楷體" w:hAnsi="標楷體"/>
                <w:b/>
                <w:sz w:val="18"/>
              </w:rPr>
            </w:pPr>
          </w:p>
          <w:p w:rsidR="003F79BE" w:rsidRPr="009519CF" w:rsidRDefault="00E947F8">
            <w:pPr>
              <w:pStyle w:val="TableParagraph"/>
              <w:spacing w:line="280" w:lineRule="auto"/>
              <w:ind w:left="201" w:right="189"/>
              <w:jc w:val="both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pacing w:val="-2"/>
                <w:sz w:val="24"/>
              </w:rPr>
              <w:t>地圖檢索線上即時</w:t>
            </w:r>
            <w:r w:rsidRPr="009519CF">
              <w:rPr>
                <w:rFonts w:ascii="標楷體" w:eastAsia="標楷體" w:hAnsi="標楷體"/>
                <w:spacing w:val="-9"/>
                <w:sz w:val="24"/>
              </w:rPr>
              <w:t>評量</w:t>
            </w:r>
          </w:p>
        </w:tc>
      </w:tr>
    </w:tbl>
    <w:p w:rsidR="003F79BE" w:rsidRPr="009519CF" w:rsidRDefault="003F79BE">
      <w:pPr>
        <w:spacing w:line="280" w:lineRule="auto"/>
        <w:jc w:val="both"/>
        <w:rPr>
          <w:rFonts w:ascii="標楷體" w:eastAsia="標楷體" w:hAnsi="標楷體"/>
          <w:sz w:val="24"/>
        </w:rPr>
        <w:sectPr w:rsidR="003F79BE" w:rsidRPr="009519CF">
          <w:pgSz w:w="11910" w:h="16840"/>
          <w:pgMar w:top="700" w:right="400" w:bottom="280" w:left="640" w:header="720" w:footer="72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473"/>
        <w:gridCol w:w="1275"/>
        <w:gridCol w:w="883"/>
      </w:tblGrid>
      <w:tr w:rsidR="003F79BE" w:rsidRPr="009519CF">
        <w:trPr>
          <w:trHeight w:val="15121"/>
        </w:trPr>
        <w:tc>
          <w:tcPr>
            <w:tcW w:w="8473" w:type="dxa"/>
          </w:tcPr>
          <w:p w:rsidR="003F79BE" w:rsidRPr="009519CF" w:rsidRDefault="00E947F8">
            <w:pPr>
              <w:pStyle w:val="TableParagraph"/>
              <w:ind w:left="2299"/>
              <w:rPr>
                <w:rFonts w:ascii="標楷體" w:eastAsia="標楷體" w:hAnsi="標楷體"/>
                <w:sz w:val="20"/>
              </w:rPr>
            </w:pPr>
            <w:r w:rsidRPr="009519CF">
              <w:rPr>
                <w:rFonts w:ascii="標楷體" w:eastAsia="標楷體" w:hAnsi="標楷體"/>
                <w:noProof/>
                <w:sz w:val="20"/>
              </w:rPr>
              <w:lastRenderedPageBreak/>
              <w:drawing>
                <wp:inline distT="0" distB="0" distL="0" distR="0">
                  <wp:extent cx="3145552" cy="3867912"/>
                  <wp:effectExtent l="0" t="0" r="0" b="0"/>
                  <wp:docPr id="5" name="image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3.jpe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5552" cy="38679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F79BE" w:rsidRPr="009519CF" w:rsidRDefault="003F79BE">
            <w:pPr>
              <w:pStyle w:val="TableParagraph"/>
              <w:rPr>
                <w:rFonts w:ascii="標楷體" w:eastAsia="標楷體" w:hAnsi="標楷體"/>
                <w:b/>
                <w:sz w:val="20"/>
              </w:rPr>
            </w:pPr>
          </w:p>
          <w:p w:rsidR="003F79BE" w:rsidRPr="009519CF" w:rsidRDefault="003F79BE">
            <w:pPr>
              <w:pStyle w:val="TableParagraph"/>
              <w:spacing w:before="15" w:after="1"/>
              <w:rPr>
                <w:rFonts w:ascii="標楷體" w:eastAsia="標楷體" w:hAnsi="標楷體"/>
                <w:b/>
                <w:sz w:val="24"/>
              </w:rPr>
            </w:pPr>
          </w:p>
          <w:p w:rsidR="003F79BE" w:rsidRPr="009519CF" w:rsidRDefault="00E947F8">
            <w:pPr>
              <w:pStyle w:val="TableParagraph"/>
              <w:ind w:left="1187"/>
              <w:rPr>
                <w:rFonts w:ascii="標楷體" w:eastAsia="標楷體" w:hAnsi="標楷體"/>
                <w:sz w:val="20"/>
              </w:rPr>
            </w:pPr>
            <w:r w:rsidRPr="009519CF">
              <w:rPr>
                <w:rFonts w:ascii="標楷體" w:eastAsia="標楷體" w:hAnsi="標楷體"/>
                <w:noProof/>
                <w:sz w:val="20"/>
              </w:rPr>
              <w:drawing>
                <wp:inline distT="0" distB="0" distL="0" distR="0">
                  <wp:extent cx="4560667" cy="3151251"/>
                  <wp:effectExtent l="0" t="0" r="0" b="0"/>
                  <wp:docPr id="7" name="image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4.jpe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60667" cy="31512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:rsidR="003F79BE" w:rsidRPr="009519CF" w:rsidRDefault="003F79BE">
            <w:pPr>
              <w:pStyle w:val="TableParagraph"/>
              <w:rPr>
                <w:rFonts w:ascii="標楷體" w:eastAsia="標楷體" w:hAnsi="標楷體"/>
                <w:sz w:val="2"/>
              </w:rPr>
            </w:pPr>
          </w:p>
        </w:tc>
        <w:tc>
          <w:tcPr>
            <w:tcW w:w="883" w:type="dxa"/>
          </w:tcPr>
          <w:p w:rsidR="003F79BE" w:rsidRPr="009519CF" w:rsidRDefault="003F79BE">
            <w:pPr>
              <w:pStyle w:val="TableParagraph"/>
              <w:rPr>
                <w:rFonts w:ascii="標楷體" w:eastAsia="標楷體" w:hAnsi="標楷體"/>
                <w:sz w:val="2"/>
              </w:rPr>
            </w:pPr>
          </w:p>
        </w:tc>
      </w:tr>
    </w:tbl>
    <w:p w:rsidR="003F79BE" w:rsidRPr="009519CF" w:rsidRDefault="003F79BE">
      <w:pPr>
        <w:rPr>
          <w:rFonts w:ascii="標楷體" w:eastAsia="標楷體" w:hAnsi="標楷體"/>
          <w:sz w:val="2"/>
        </w:rPr>
        <w:sectPr w:rsidR="003F79BE" w:rsidRPr="009519CF">
          <w:pgSz w:w="11910" w:h="16840"/>
          <w:pgMar w:top="700" w:right="400" w:bottom="280" w:left="640" w:header="720" w:footer="72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473"/>
        <w:gridCol w:w="1275"/>
        <w:gridCol w:w="883"/>
      </w:tblGrid>
      <w:tr w:rsidR="003F79BE" w:rsidRPr="009519CF">
        <w:trPr>
          <w:trHeight w:val="13681"/>
        </w:trPr>
        <w:tc>
          <w:tcPr>
            <w:tcW w:w="8473" w:type="dxa"/>
          </w:tcPr>
          <w:p w:rsidR="003F79BE" w:rsidRPr="009519CF" w:rsidRDefault="003F79BE">
            <w:pPr>
              <w:pStyle w:val="TableParagraph"/>
              <w:spacing w:before="14"/>
              <w:rPr>
                <w:rFonts w:ascii="標楷體" w:eastAsia="標楷體" w:hAnsi="標楷體"/>
                <w:b/>
                <w:sz w:val="4"/>
              </w:rPr>
            </w:pPr>
          </w:p>
          <w:p w:rsidR="003F79BE" w:rsidRPr="009519CF" w:rsidRDefault="00E947F8">
            <w:pPr>
              <w:pStyle w:val="TableParagraph"/>
              <w:ind w:left="1234"/>
              <w:rPr>
                <w:rFonts w:ascii="標楷體" w:eastAsia="標楷體" w:hAnsi="標楷體"/>
                <w:sz w:val="20"/>
              </w:rPr>
            </w:pPr>
            <w:r w:rsidRPr="009519CF">
              <w:rPr>
                <w:rFonts w:ascii="標楷體" w:eastAsia="標楷體" w:hAnsi="標楷體"/>
                <w:noProof/>
                <w:sz w:val="20"/>
              </w:rPr>
              <w:drawing>
                <wp:inline distT="0" distB="0" distL="0" distR="0">
                  <wp:extent cx="4434162" cy="4220527"/>
                  <wp:effectExtent l="0" t="0" r="0" b="0"/>
                  <wp:docPr id="9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5.jpe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34162" cy="42205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F79BE" w:rsidRPr="009519CF" w:rsidRDefault="003F79BE">
            <w:pPr>
              <w:pStyle w:val="TableParagraph"/>
              <w:spacing w:before="8"/>
              <w:rPr>
                <w:rFonts w:ascii="標楷體" w:eastAsia="標楷體" w:hAnsi="標楷體"/>
                <w:b/>
                <w:sz w:val="15"/>
              </w:rPr>
            </w:pPr>
          </w:p>
          <w:p w:rsidR="003F79BE" w:rsidRPr="009519CF" w:rsidRDefault="00E947F8">
            <w:pPr>
              <w:pStyle w:val="TableParagraph"/>
              <w:ind w:left="1192"/>
              <w:rPr>
                <w:rFonts w:ascii="標楷體" w:eastAsia="標楷體" w:hAnsi="標楷體"/>
                <w:sz w:val="20"/>
              </w:rPr>
            </w:pPr>
            <w:r w:rsidRPr="009519CF">
              <w:rPr>
                <w:rFonts w:ascii="標楷體" w:eastAsia="標楷體" w:hAnsi="標楷體"/>
                <w:noProof/>
                <w:sz w:val="20"/>
              </w:rPr>
              <w:drawing>
                <wp:inline distT="0" distB="0" distL="0" distR="0">
                  <wp:extent cx="4446688" cy="1606867"/>
                  <wp:effectExtent l="0" t="0" r="0" b="0"/>
                  <wp:docPr id="11" name="image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6.jpe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46688" cy="1606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F79BE" w:rsidRPr="009519CF" w:rsidRDefault="00E947F8">
            <w:pPr>
              <w:pStyle w:val="TableParagraph"/>
              <w:spacing w:before="183" w:line="280" w:lineRule="auto"/>
              <w:ind w:left="948" w:right="192" w:hanging="481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pacing w:val="-1"/>
                <w:sz w:val="24"/>
              </w:rPr>
              <w:t>(2)</w:t>
            </w:r>
            <w:r w:rsidRPr="009519CF">
              <w:rPr>
                <w:rFonts w:ascii="標楷體" w:eastAsia="標楷體" w:hAnsi="標楷體"/>
                <w:spacing w:val="-6"/>
                <w:sz w:val="24"/>
              </w:rPr>
              <w:t xml:space="preserve"> 全班完成後，於螢幕秀出 </w:t>
            </w:r>
            <w:r w:rsidRPr="009519CF">
              <w:rPr>
                <w:rFonts w:ascii="標楷體" w:eastAsia="標楷體" w:hAnsi="標楷體"/>
                <w:spacing w:val="-1"/>
                <w:sz w:val="24"/>
              </w:rPr>
              <w:t>moodle</w:t>
            </w:r>
            <w:r w:rsidRPr="009519CF">
              <w:rPr>
                <w:rFonts w:ascii="標楷體" w:eastAsia="標楷體" w:hAnsi="標楷體"/>
                <w:spacing w:val="-8"/>
                <w:sz w:val="24"/>
              </w:rPr>
              <w:t xml:space="preserve"> 學生完成的答案，並針對學生答對率</w:t>
            </w:r>
            <w:r w:rsidRPr="009519CF">
              <w:rPr>
                <w:rFonts w:ascii="標楷體" w:eastAsia="標楷體" w:hAnsi="標楷體"/>
                <w:sz w:val="24"/>
              </w:rPr>
              <w:t>較低的題目說明。</w:t>
            </w:r>
          </w:p>
          <w:p w:rsidR="003F79BE" w:rsidRPr="009519CF" w:rsidRDefault="00E947F8">
            <w:pPr>
              <w:pStyle w:val="TableParagraph"/>
              <w:numPr>
                <w:ilvl w:val="0"/>
                <w:numId w:val="5"/>
              </w:numPr>
              <w:tabs>
                <w:tab w:val="left" w:pos="468"/>
              </w:tabs>
              <w:spacing w:before="1" w:line="280" w:lineRule="auto"/>
              <w:ind w:right="95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pacing w:val="-6"/>
                <w:sz w:val="24"/>
              </w:rPr>
              <w:t xml:space="preserve">引導學生從文本裡找出 </w:t>
            </w:r>
            <w:r w:rsidRPr="009519CF">
              <w:rPr>
                <w:rFonts w:ascii="標楷體" w:eastAsia="標楷體" w:hAnsi="標楷體"/>
                <w:sz w:val="24"/>
              </w:rPr>
              <w:t>5</w:t>
            </w:r>
            <w:r w:rsidRPr="009519CF">
              <w:rPr>
                <w:rFonts w:ascii="標楷體" w:eastAsia="標楷體" w:hAnsi="標楷體"/>
                <w:spacing w:val="-16"/>
                <w:sz w:val="24"/>
              </w:rPr>
              <w:t xml:space="preserve"> 個主要的岬角地形區，其主要的岩石成分類別。(火</w:t>
            </w:r>
            <w:r w:rsidRPr="009519CF">
              <w:rPr>
                <w:rFonts w:ascii="標楷體" w:eastAsia="標楷體" w:hAnsi="標楷體"/>
                <w:sz w:val="24"/>
              </w:rPr>
              <w:t>成岩及沉積岩)</w:t>
            </w:r>
          </w:p>
          <w:p w:rsidR="003F79BE" w:rsidRPr="009519CF" w:rsidRDefault="00E947F8">
            <w:pPr>
              <w:pStyle w:val="TableParagraph"/>
              <w:numPr>
                <w:ilvl w:val="0"/>
                <w:numId w:val="5"/>
              </w:numPr>
              <w:tabs>
                <w:tab w:val="left" w:pos="468"/>
              </w:tabs>
              <w:ind w:hanging="361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探討可能造成海岸地形改變的成因。(水力、風力、地震、人為力量等)</w:t>
            </w:r>
          </w:p>
          <w:p w:rsidR="003F79BE" w:rsidRPr="009519CF" w:rsidRDefault="00E947F8">
            <w:pPr>
              <w:pStyle w:val="TableParagraph"/>
              <w:numPr>
                <w:ilvl w:val="0"/>
                <w:numId w:val="5"/>
              </w:numPr>
              <w:tabs>
                <w:tab w:val="left" w:pos="468"/>
              </w:tabs>
              <w:spacing w:before="53"/>
              <w:ind w:hanging="361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pacing w:val="12"/>
                <w:w w:val="95"/>
                <w:sz w:val="24"/>
              </w:rPr>
              <w:t xml:space="preserve">請學生提出 </w:t>
            </w:r>
            <w:r w:rsidRPr="009519CF">
              <w:rPr>
                <w:rFonts w:ascii="標楷體" w:eastAsia="標楷體" w:hAnsi="標楷體"/>
                <w:w w:val="95"/>
                <w:sz w:val="24"/>
              </w:rPr>
              <w:t>1 項自己可以做到的保護海岸的行動。</w:t>
            </w:r>
          </w:p>
          <w:p w:rsidR="003F79BE" w:rsidRPr="009519CF" w:rsidRDefault="003F79BE">
            <w:pPr>
              <w:pStyle w:val="TableParagraph"/>
              <w:spacing w:before="8"/>
              <w:rPr>
                <w:rFonts w:ascii="標楷體" w:eastAsia="標楷體" w:hAnsi="標楷體"/>
                <w:b/>
              </w:rPr>
            </w:pPr>
          </w:p>
          <w:p w:rsidR="003F79BE" w:rsidRPr="009519CF" w:rsidRDefault="00E947F8">
            <w:pPr>
              <w:pStyle w:val="TableParagraph"/>
              <w:ind w:left="107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三、總結</w:t>
            </w:r>
          </w:p>
          <w:p w:rsidR="003F79BE" w:rsidRPr="009519CF" w:rsidRDefault="00E947F8">
            <w:pPr>
              <w:pStyle w:val="TableParagraph"/>
              <w:numPr>
                <w:ilvl w:val="0"/>
                <w:numId w:val="4"/>
              </w:numPr>
              <w:tabs>
                <w:tab w:val="left" w:pos="468"/>
              </w:tabs>
              <w:spacing w:before="53"/>
              <w:ind w:hanging="361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w w:val="95"/>
                <w:sz w:val="24"/>
              </w:rPr>
              <w:t>教師請學生完成學習單第</w:t>
            </w:r>
            <w:r w:rsidRPr="009519CF">
              <w:rPr>
                <w:rFonts w:ascii="標楷體" w:eastAsia="標楷體" w:hAnsi="標楷體"/>
                <w:spacing w:val="134"/>
                <w:sz w:val="24"/>
              </w:rPr>
              <w:t xml:space="preserve"> </w:t>
            </w:r>
            <w:r w:rsidRPr="009519CF">
              <w:rPr>
                <w:rFonts w:ascii="標楷體" w:eastAsia="標楷體" w:hAnsi="標楷體"/>
                <w:w w:val="95"/>
                <w:sz w:val="24"/>
              </w:rPr>
              <w:t>4</w:t>
            </w:r>
            <w:r w:rsidRPr="009519CF">
              <w:rPr>
                <w:rFonts w:ascii="標楷體" w:eastAsia="標楷體" w:hAnsi="標楷體"/>
                <w:spacing w:val="135"/>
                <w:sz w:val="24"/>
              </w:rPr>
              <w:t xml:space="preserve"> </w:t>
            </w:r>
            <w:r w:rsidRPr="009519CF">
              <w:rPr>
                <w:rFonts w:ascii="標楷體" w:eastAsia="標楷體" w:hAnsi="標楷體"/>
                <w:w w:val="95"/>
                <w:sz w:val="24"/>
              </w:rPr>
              <w:t>大題(連連看)，以複習並加深今日所學的知識。</w:t>
            </w:r>
          </w:p>
          <w:p w:rsidR="003F79BE" w:rsidRPr="009519CF" w:rsidRDefault="00E947F8">
            <w:pPr>
              <w:pStyle w:val="TableParagraph"/>
              <w:numPr>
                <w:ilvl w:val="0"/>
                <w:numId w:val="4"/>
              </w:numPr>
              <w:tabs>
                <w:tab w:val="left" w:pos="468"/>
              </w:tabs>
              <w:spacing w:line="360" w:lineRule="atLeast"/>
              <w:ind w:right="72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pacing w:val="-1"/>
                <w:sz w:val="24"/>
              </w:rPr>
              <w:t>教師請學生於課後將所發的小圖片配對貼在學習單上，於下次上課時繳回，</w:t>
            </w:r>
            <w:r w:rsidRPr="009519CF">
              <w:rPr>
                <w:rFonts w:ascii="標楷體" w:eastAsia="標楷體" w:hAnsi="標楷體"/>
                <w:spacing w:val="-117"/>
                <w:sz w:val="24"/>
              </w:rPr>
              <w:t xml:space="preserve"> </w:t>
            </w:r>
            <w:r w:rsidRPr="009519CF">
              <w:rPr>
                <w:rFonts w:ascii="標楷體" w:eastAsia="標楷體" w:hAnsi="標楷體"/>
                <w:sz w:val="24"/>
              </w:rPr>
              <w:t>做為學習評量之參考。</w:t>
            </w:r>
          </w:p>
        </w:tc>
        <w:tc>
          <w:tcPr>
            <w:tcW w:w="1275" w:type="dxa"/>
          </w:tcPr>
          <w:p w:rsidR="003F79BE" w:rsidRPr="009519CF" w:rsidRDefault="003F79BE">
            <w:pPr>
              <w:pStyle w:val="TableParagraph"/>
              <w:rPr>
                <w:rFonts w:ascii="標楷體" w:eastAsia="標楷體" w:hAnsi="標楷體"/>
                <w:b/>
                <w:sz w:val="24"/>
              </w:rPr>
            </w:pPr>
          </w:p>
          <w:p w:rsidR="003F79BE" w:rsidRPr="009519CF" w:rsidRDefault="003F79BE">
            <w:pPr>
              <w:pStyle w:val="TableParagraph"/>
              <w:rPr>
                <w:rFonts w:ascii="標楷體" w:eastAsia="標楷體" w:hAnsi="標楷體"/>
                <w:b/>
                <w:sz w:val="24"/>
              </w:rPr>
            </w:pPr>
          </w:p>
          <w:p w:rsidR="003F79BE" w:rsidRPr="009519CF" w:rsidRDefault="003F79BE">
            <w:pPr>
              <w:pStyle w:val="TableParagraph"/>
              <w:rPr>
                <w:rFonts w:ascii="標楷體" w:eastAsia="標楷體" w:hAnsi="標楷體"/>
                <w:b/>
                <w:sz w:val="24"/>
              </w:rPr>
            </w:pPr>
          </w:p>
          <w:p w:rsidR="003F79BE" w:rsidRPr="009519CF" w:rsidRDefault="003F79BE">
            <w:pPr>
              <w:pStyle w:val="TableParagraph"/>
              <w:rPr>
                <w:rFonts w:ascii="標楷體" w:eastAsia="標楷體" w:hAnsi="標楷體"/>
                <w:b/>
                <w:sz w:val="24"/>
              </w:rPr>
            </w:pPr>
          </w:p>
          <w:p w:rsidR="003F79BE" w:rsidRPr="009519CF" w:rsidRDefault="003F79BE">
            <w:pPr>
              <w:pStyle w:val="TableParagraph"/>
              <w:rPr>
                <w:rFonts w:ascii="標楷體" w:eastAsia="標楷體" w:hAnsi="標楷體"/>
                <w:b/>
                <w:sz w:val="24"/>
              </w:rPr>
            </w:pPr>
          </w:p>
          <w:p w:rsidR="003F79BE" w:rsidRPr="009519CF" w:rsidRDefault="003F79BE">
            <w:pPr>
              <w:pStyle w:val="TableParagraph"/>
              <w:rPr>
                <w:rFonts w:ascii="標楷體" w:eastAsia="標楷體" w:hAnsi="標楷體"/>
                <w:b/>
                <w:sz w:val="24"/>
              </w:rPr>
            </w:pPr>
          </w:p>
          <w:p w:rsidR="003F79BE" w:rsidRPr="009519CF" w:rsidRDefault="003F79BE">
            <w:pPr>
              <w:pStyle w:val="TableParagraph"/>
              <w:rPr>
                <w:rFonts w:ascii="標楷體" w:eastAsia="標楷體" w:hAnsi="標楷體"/>
                <w:b/>
                <w:sz w:val="24"/>
              </w:rPr>
            </w:pPr>
          </w:p>
          <w:p w:rsidR="003F79BE" w:rsidRPr="009519CF" w:rsidRDefault="003F79BE">
            <w:pPr>
              <w:pStyle w:val="TableParagraph"/>
              <w:spacing w:before="8"/>
              <w:rPr>
                <w:rFonts w:ascii="標楷體" w:eastAsia="標楷體" w:hAnsi="標楷體"/>
                <w:b/>
                <w:sz w:val="28"/>
              </w:rPr>
            </w:pPr>
          </w:p>
          <w:p w:rsidR="003F79BE" w:rsidRPr="009519CF" w:rsidRDefault="00E947F8">
            <w:pPr>
              <w:pStyle w:val="TableParagraph"/>
              <w:ind w:left="308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w w:val="95"/>
                <w:sz w:val="24"/>
              </w:rPr>
              <w:t>6</w:t>
            </w:r>
            <w:r w:rsidRPr="009519CF">
              <w:rPr>
                <w:rFonts w:ascii="標楷體" w:eastAsia="標楷體" w:hAnsi="標楷體"/>
                <w:spacing w:val="-9"/>
                <w:w w:val="95"/>
                <w:sz w:val="24"/>
              </w:rPr>
              <w:t xml:space="preserve"> 分鐘</w:t>
            </w:r>
          </w:p>
          <w:p w:rsidR="003F79BE" w:rsidRPr="009519CF" w:rsidRDefault="003F79BE">
            <w:pPr>
              <w:pStyle w:val="TableParagraph"/>
              <w:spacing w:before="7"/>
              <w:rPr>
                <w:rFonts w:ascii="標楷體" w:eastAsia="標楷體" w:hAnsi="標楷體"/>
                <w:b/>
              </w:rPr>
            </w:pPr>
          </w:p>
          <w:p w:rsidR="003F79BE" w:rsidRPr="009519CF" w:rsidRDefault="00E947F8">
            <w:pPr>
              <w:pStyle w:val="TableParagraph"/>
              <w:spacing w:before="1"/>
              <w:ind w:left="308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w w:val="95"/>
                <w:sz w:val="24"/>
              </w:rPr>
              <w:t>3</w:t>
            </w:r>
            <w:r w:rsidRPr="009519CF">
              <w:rPr>
                <w:rFonts w:ascii="標楷體" w:eastAsia="標楷體" w:hAnsi="標楷體"/>
                <w:spacing w:val="-9"/>
                <w:w w:val="95"/>
                <w:sz w:val="24"/>
              </w:rPr>
              <w:t xml:space="preserve"> 分鐘</w:t>
            </w:r>
          </w:p>
          <w:p w:rsidR="003F79BE" w:rsidRPr="009519CF" w:rsidRDefault="00E947F8">
            <w:pPr>
              <w:pStyle w:val="TableParagraph"/>
              <w:spacing w:before="53"/>
              <w:ind w:left="308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w w:val="95"/>
                <w:sz w:val="24"/>
              </w:rPr>
              <w:t>3</w:t>
            </w:r>
            <w:r w:rsidRPr="009519CF">
              <w:rPr>
                <w:rFonts w:ascii="標楷體" w:eastAsia="標楷體" w:hAnsi="標楷體"/>
                <w:spacing w:val="-9"/>
                <w:w w:val="95"/>
                <w:sz w:val="24"/>
              </w:rPr>
              <w:t xml:space="preserve"> 分鐘</w:t>
            </w:r>
          </w:p>
          <w:p w:rsidR="003F79BE" w:rsidRPr="009519CF" w:rsidRDefault="003F79BE">
            <w:pPr>
              <w:pStyle w:val="TableParagraph"/>
              <w:rPr>
                <w:rFonts w:ascii="標楷體" w:eastAsia="標楷體" w:hAnsi="標楷體"/>
                <w:b/>
                <w:sz w:val="24"/>
              </w:rPr>
            </w:pPr>
          </w:p>
          <w:p w:rsidR="003F79BE" w:rsidRPr="009519CF" w:rsidRDefault="003F79BE">
            <w:pPr>
              <w:pStyle w:val="TableParagraph"/>
              <w:rPr>
                <w:rFonts w:ascii="標楷體" w:eastAsia="標楷體" w:hAnsi="標楷體"/>
                <w:b/>
                <w:sz w:val="18"/>
              </w:rPr>
            </w:pPr>
          </w:p>
          <w:p w:rsidR="003F79BE" w:rsidRPr="009519CF" w:rsidRDefault="00E947F8">
            <w:pPr>
              <w:pStyle w:val="TableParagraph"/>
              <w:ind w:left="308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w w:val="95"/>
                <w:sz w:val="24"/>
              </w:rPr>
              <w:t>3</w:t>
            </w:r>
            <w:r w:rsidRPr="009519CF">
              <w:rPr>
                <w:rFonts w:ascii="標楷體" w:eastAsia="標楷體" w:hAnsi="標楷體"/>
                <w:spacing w:val="-9"/>
                <w:w w:val="95"/>
                <w:sz w:val="24"/>
              </w:rPr>
              <w:t xml:space="preserve"> 分鐘</w:t>
            </w:r>
          </w:p>
        </w:tc>
        <w:tc>
          <w:tcPr>
            <w:tcW w:w="883" w:type="dxa"/>
          </w:tcPr>
          <w:p w:rsidR="003F79BE" w:rsidRPr="009519CF" w:rsidRDefault="003F79BE">
            <w:pPr>
              <w:pStyle w:val="TableParagraph"/>
              <w:rPr>
                <w:rFonts w:ascii="標楷體" w:eastAsia="標楷體" w:hAnsi="標楷體"/>
                <w:b/>
                <w:sz w:val="24"/>
              </w:rPr>
            </w:pPr>
          </w:p>
          <w:p w:rsidR="003F79BE" w:rsidRPr="009519CF" w:rsidRDefault="003F79BE">
            <w:pPr>
              <w:pStyle w:val="TableParagraph"/>
              <w:rPr>
                <w:rFonts w:ascii="標楷體" w:eastAsia="標楷體" w:hAnsi="標楷體"/>
                <w:b/>
                <w:sz w:val="24"/>
              </w:rPr>
            </w:pPr>
          </w:p>
          <w:p w:rsidR="003F79BE" w:rsidRPr="009519CF" w:rsidRDefault="003F79BE">
            <w:pPr>
              <w:pStyle w:val="TableParagraph"/>
              <w:rPr>
                <w:rFonts w:ascii="標楷體" w:eastAsia="標楷體" w:hAnsi="標楷體"/>
                <w:b/>
                <w:sz w:val="24"/>
              </w:rPr>
            </w:pPr>
          </w:p>
          <w:p w:rsidR="003F79BE" w:rsidRPr="009519CF" w:rsidRDefault="003F79BE">
            <w:pPr>
              <w:pStyle w:val="TableParagraph"/>
              <w:rPr>
                <w:rFonts w:ascii="標楷體" w:eastAsia="標楷體" w:hAnsi="標楷體"/>
                <w:b/>
                <w:sz w:val="24"/>
              </w:rPr>
            </w:pPr>
          </w:p>
          <w:p w:rsidR="003F79BE" w:rsidRPr="009519CF" w:rsidRDefault="003F79BE">
            <w:pPr>
              <w:pStyle w:val="TableParagraph"/>
              <w:rPr>
                <w:rFonts w:ascii="標楷體" w:eastAsia="標楷體" w:hAnsi="標楷體"/>
                <w:b/>
                <w:sz w:val="24"/>
              </w:rPr>
            </w:pPr>
          </w:p>
          <w:p w:rsidR="003F79BE" w:rsidRPr="009519CF" w:rsidRDefault="003F79BE">
            <w:pPr>
              <w:pStyle w:val="TableParagraph"/>
              <w:rPr>
                <w:rFonts w:ascii="標楷體" w:eastAsia="標楷體" w:hAnsi="標楷體"/>
                <w:b/>
                <w:sz w:val="24"/>
              </w:rPr>
            </w:pPr>
          </w:p>
          <w:p w:rsidR="003F79BE" w:rsidRPr="009519CF" w:rsidRDefault="003F79BE">
            <w:pPr>
              <w:pStyle w:val="TableParagraph"/>
              <w:rPr>
                <w:rFonts w:ascii="標楷體" w:eastAsia="標楷體" w:hAnsi="標楷體"/>
                <w:b/>
                <w:sz w:val="24"/>
              </w:rPr>
            </w:pPr>
          </w:p>
          <w:p w:rsidR="003F79BE" w:rsidRPr="009519CF" w:rsidRDefault="003F79BE">
            <w:pPr>
              <w:pStyle w:val="TableParagraph"/>
              <w:spacing w:before="8"/>
              <w:rPr>
                <w:rFonts w:ascii="標楷體" w:eastAsia="標楷體" w:hAnsi="標楷體"/>
                <w:b/>
                <w:sz w:val="28"/>
              </w:rPr>
            </w:pPr>
          </w:p>
          <w:p w:rsidR="003F79BE" w:rsidRPr="009519CF" w:rsidRDefault="00E947F8">
            <w:pPr>
              <w:pStyle w:val="TableParagraph"/>
              <w:ind w:left="201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問答</w:t>
            </w:r>
          </w:p>
          <w:p w:rsidR="003F79BE" w:rsidRPr="009519CF" w:rsidRDefault="003F79BE">
            <w:pPr>
              <w:pStyle w:val="TableParagraph"/>
              <w:spacing w:before="7"/>
              <w:rPr>
                <w:rFonts w:ascii="標楷體" w:eastAsia="標楷體" w:hAnsi="標楷體"/>
                <w:b/>
              </w:rPr>
            </w:pPr>
          </w:p>
          <w:p w:rsidR="003F79BE" w:rsidRPr="009519CF" w:rsidRDefault="00E947F8">
            <w:pPr>
              <w:pStyle w:val="TableParagraph"/>
              <w:spacing w:before="1" w:line="280" w:lineRule="auto"/>
              <w:ind w:left="201" w:right="189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pacing w:val="-2"/>
                <w:sz w:val="24"/>
              </w:rPr>
              <w:t>問答</w:t>
            </w:r>
            <w:r w:rsidRPr="009519CF">
              <w:rPr>
                <w:rFonts w:ascii="標楷體" w:eastAsia="標楷體" w:hAnsi="標楷體"/>
                <w:spacing w:val="-9"/>
                <w:sz w:val="24"/>
              </w:rPr>
              <w:t>作業</w:t>
            </w:r>
          </w:p>
          <w:p w:rsidR="003F79BE" w:rsidRPr="009519CF" w:rsidRDefault="003F79BE">
            <w:pPr>
              <w:pStyle w:val="TableParagraph"/>
              <w:rPr>
                <w:rFonts w:ascii="標楷體" w:eastAsia="標楷體" w:hAnsi="標楷體"/>
                <w:b/>
                <w:sz w:val="24"/>
              </w:rPr>
            </w:pPr>
          </w:p>
          <w:p w:rsidR="003F79BE" w:rsidRPr="009519CF" w:rsidRDefault="003F79BE">
            <w:pPr>
              <w:pStyle w:val="TableParagraph"/>
              <w:spacing w:before="3"/>
              <w:rPr>
                <w:rFonts w:ascii="標楷體" w:eastAsia="標楷體" w:hAnsi="標楷體"/>
                <w:b/>
                <w:sz w:val="15"/>
              </w:rPr>
            </w:pPr>
          </w:p>
          <w:p w:rsidR="003F79BE" w:rsidRPr="009519CF" w:rsidRDefault="00E947F8">
            <w:pPr>
              <w:pStyle w:val="TableParagraph"/>
              <w:spacing w:before="1" w:line="280" w:lineRule="auto"/>
              <w:ind w:left="201" w:right="189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pacing w:val="-2"/>
                <w:sz w:val="24"/>
              </w:rPr>
              <w:t>作業</w:t>
            </w:r>
            <w:r w:rsidRPr="009519CF">
              <w:rPr>
                <w:rFonts w:ascii="標楷體" w:eastAsia="標楷體" w:hAnsi="標楷體"/>
                <w:spacing w:val="-9"/>
                <w:sz w:val="24"/>
              </w:rPr>
              <w:t>作業</w:t>
            </w:r>
          </w:p>
        </w:tc>
      </w:tr>
      <w:tr w:rsidR="003F79BE" w:rsidRPr="009519CF">
        <w:trPr>
          <w:trHeight w:val="359"/>
        </w:trPr>
        <w:tc>
          <w:tcPr>
            <w:tcW w:w="10631" w:type="dxa"/>
            <w:gridSpan w:val="3"/>
          </w:tcPr>
          <w:p w:rsidR="003F79BE" w:rsidRPr="009519CF" w:rsidRDefault="00E947F8">
            <w:pPr>
              <w:pStyle w:val="TableParagraph"/>
              <w:spacing w:before="12"/>
              <w:ind w:left="4216" w:right="4204"/>
              <w:jc w:val="center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延伸教學／補充資源</w:t>
            </w:r>
          </w:p>
        </w:tc>
      </w:tr>
      <w:tr w:rsidR="003F79BE" w:rsidRPr="009519CF">
        <w:trPr>
          <w:trHeight w:val="1081"/>
        </w:trPr>
        <w:tc>
          <w:tcPr>
            <w:tcW w:w="10631" w:type="dxa"/>
            <w:gridSpan w:val="3"/>
          </w:tcPr>
          <w:p w:rsidR="003F79BE" w:rsidRPr="009519CF" w:rsidRDefault="00E947F8">
            <w:pPr>
              <w:pStyle w:val="TableParagraph"/>
              <w:numPr>
                <w:ilvl w:val="0"/>
                <w:numId w:val="3"/>
              </w:numPr>
              <w:tabs>
                <w:tab w:val="left" w:pos="468"/>
              </w:tabs>
              <w:spacing w:before="14"/>
              <w:ind w:hanging="361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可以引領學生觀察「岬角」與「灣澳」通常相鄰而存在的現象並探究其成因。</w:t>
            </w:r>
          </w:p>
          <w:p w:rsidR="003F79BE" w:rsidRPr="009519CF" w:rsidRDefault="00E947F8">
            <w:pPr>
              <w:pStyle w:val="TableParagraph"/>
              <w:numPr>
                <w:ilvl w:val="0"/>
                <w:numId w:val="3"/>
              </w:numPr>
              <w:tabs>
                <w:tab w:val="left" w:pos="468"/>
              </w:tabs>
              <w:spacing w:line="360" w:lineRule="atLeast"/>
              <w:ind w:right="309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pacing w:val="-1"/>
                <w:sz w:val="24"/>
              </w:rPr>
              <w:t>在麟山鼻的文本資料裡提到，麟山鼻以東的岬灣比較多，以西的岬灣比較少，若從生物多樣性</w:t>
            </w:r>
            <w:r w:rsidRPr="009519CF">
              <w:rPr>
                <w:rFonts w:ascii="標楷體" w:eastAsia="標楷體" w:hAnsi="標楷體"/>
                <w:sz w:val="24"/>
              </w:rPr>
              <w:t>角度來看，麟山鼻的哪一邊生物多樣性可能較高?</w:t>
            </w:r>
          </w:p>
        </w:tc>
      </w:tr>
    </w:tbl>
    <w:p w:rsidR="003F79BE" w:rsidRPr="009519CF" w:rsidRDefault="003F79BE">
      <w:pPr>
        <w:spacing w:line="360" w:lineRule="atLeast"/>
        <w:rPr>
          <w:rFonts w:ascii="標楷體" w:eastAsia="標楷體" w:hAnsi="標楷體"/>
          <w:sz w:val="24"/>
        </w:rPr>
        <w:sectPr w:rsidR="003F79BE" w:rsidRPr="009519CF">
          <w:pgSz w:w="11910" w:h="16840"/>
          <w:pgMar w:top="700" w:right="400" w:bottom="280" w:left="640" w:header="720" w:footer="720" w:gutter="0"/>
          <w:cols w:space="720"/>
        </w:sectPr>
      </w:pPr>
    </w:p>
    <w:p w:rsidR="003F79BE" w:rsidRPr="009519CF" w:rsidRDefault="003F79BE">
      <w:pPr>
        <w:pStyle w:val="a3"/>
        <w:rPr>
          <w:rFonts w:ascii="標楷體" w:eastAsia="標楷體" w:hAnsi="標楷體"/>
          <w:b/>
          <w:sz w:val="20"/>
        </w:rPr>
      </w:pPr>
    </w:p>
    <w:p w:rsidR="003F79BE" w:rsidRPr="009519CF" w:rsidRDefault="003F79BE">
      <w:pPr>
        <w:pStyle w:val="a3"/>
        <w:spacing w:before="11"/>
        <w:rPr>
          <w:rFonts w:ascii="標楷體" w:eastAsia="標楷體" w:hAnsi="標楷體"/>
          <w:b/>
          <w:sz w:val="14"/>
        </w:rPr>
      </w:pPr>
    </w:p>
    <w:p w:rsidR="003F79BE" w:rsidRPr="009519CF" w:rsidRDefault="00CE24E2">
      <w:pPr>
        <w:pStyle w:val="a3"/>
        <w:ind w:left="893"/>
        <w:rPr>
          <w:rFonts w:ascii="標楷體" w:eastAsia="標楷體" w:hAnsi="標楷體"/>
          <w:sz w:val="20"/>
        </w:rPr>
      </w:pPr>
      <w:r w:rsidRPr="009519CF">
        <w:rPr>
          <w:rFonts w:ascii="標楷體" w:eastAsia="標楷體" w:hAnsi="標楷體"/>
          <w:sz w:val="20"/>
        </w:rPr>
      </w:r>
      <w:r w:rsidRPr="009519CF">
        <w:rPr>
          <w:rFonts w:ascii="標楷體" w:eastAsia="標楷體" w:hAnsi="標楷體"/>
          <w:sz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3" type="#_x0000_t202" style="width:458.45pt;height:259.9pt;mso-left-percent:-10001;mso-top-percent:-10001;mso-position-horizontal:absolute;mso-position-horizontal-relative:char;mso-position-vertical:absolute;mso-position-vertical-relative:line;mso-left-percent:-10001;mso-top-percent:-10001" filled="f">
            <v:textbox inset="0,0,0,0">
              <w:txbxContent>
                <w:p w:rsidR="003F79BE" w:rsidRDefault="00E947F8">
                  <w:pPr>
                    <w:pStyle w:val="a3"/>
                    <w:spacing w:before="83"/>
                    <w:ind w:left="659"/>
                  </w:pPr>
                  <w:r>
                    <w:t>三貂角</w:t>
                  </w:r>
                </w:p>
                <w:p w:rsidR="003F79BE" w:rsidRDefault="003F79BE">
                  <w:pPr>
                    <w:pStyle w:val="a3"/>
                    <w:spacing w:before="2"/>
                    <w:rPr>
                      <w:sz w:val="32"/>
                    </w:rPr>
                  </w:pPr>
                </w:p>
                <w:p w:rsidR="003F79BE" w:rsidRDefault="00E947F8">
                  <w:pPr>
                    <w:pStyle w:val="a3"/>
                    <w:ind w:left="659"/>
                    <w:jc w:val="both"/>
                  </w:pPr>
                  <w:r>
                    <w:rPr>
                      <w:spacing w:val="-5"/>
                    </w:rPr>
                    <w:t xml:space="preserve">三貂角地名源自西班牙的 </w:t>
                  </w:r>
                  <w:r>
                    <w:rPr>
                      <w:rFonts w:ascii="Times New Roman" w:eastAsia="Times New Roman"/>
                      <w:spacing w:val="-3"/>
                    </w:rPr>
                    <w:t>San</w:t>
                  </w:r>
                  <w:r>
                    <w:rPr>
                      <w:rFonts w:ascii="Times New Roman" w:eastAsia="Times New Roman"/>
                      <w:spacing w:val="-12"/>
                    </w:rPr>
                    <w:t xml:space="preserve"> </w:t>
                  </w:r>
                  <w:r>
                    <w:rPr>
                      <w:rFonts w:ascii="Times New Roman" w:eastAsia="Times New Roman"/>
                      <w:spacing w:val="-3"/>
                    </w:rPr>
                    <w:t>Diego</w:t>
                  </w:r>
                  <w:r>
                    <w:rPr>
                      <w:rFonts w:ascii="Times New Roman" w:eastAsia="Times New Roman"/>
                      <w:spacing w:val="-11"/>
                    </w:rPr>
                    <w:t xml:space="preserve"> </w:t>
                  </w:r>
                  <w:r>
                    <w:rPr>
                      <w:spacing w:val="-3"/>
                    </w:rPr>
                    <w:t>後來閩南移民音譯爲「三貂角」。</w:t>
                  </w:r>
                </w:p>
                <w:p w:rsidR="003F79BE" w:rsidRDefault="00E947F8">
                  <w:pPr>
                    <w:pStyle w:val="a3"/>
                    <w:spacing w:before="53" w:line="280" w:lineRule="auto"/>
                    <w:ind w:left="143" w:right="332" w:firstLine="515"/>
                    <w:jc w:val="both"/>
                  </w:pPr>
                  <w:r>
                    <w:rPr>
                      <w:spacing w:val="-1"/>
                    </w:rPr>
                    <w:t>三貂角位於新北市貢寮區與宜蘭縣頭城鎮之間的海岬地帶，是台灣的最東點，</w:t>
                  </w:r>
                  <w:r>
                    <w:rPr>
                      <w:spacing w:val="-118"/>
                    </w:rPr>
                    <w:t xml:space="preserve"> </w:t>
                  </w:r>
                  <w:r>
                    <w:t>亦爲北部沉降海岸的終點丶礁溪海岸的北方起點。三貂角是雪山山脈極北端與海相連的地方，也是雪山山脈東側的邊界。</w:t>
                  </w:r>
                </w:p>
                <w:p w:rsidR="003F79BE" w:rsidRDefault="00E947F8">
                  <w:pPr>
                    <w:pStyle w:val="a3"/>
                    <w:spacing w:line="280" w:lineRule="auto"/>
                    <w:ind w:left="143" w:right="330" w:firstLine="515"/>
                    <w:jc w:val="both"/>
                  </w:pPr>
                  <w:r>
                    <w:rPr>
                      <w:spacing w:val="-1"/>
                    </w:rPr>
                    <w:t>三貂角的中新世澳底層是由厚質砂岩和頁岩組成，厚層砂岩的岩質堅硬，抵抗</w:t>
                  </w:r>
                  <w:r>
                    <w:t>侵蝕能力特別強，所以在它出現的地區會形成岬角突出於海面上。周圍的海蝕平台上，我們也可以看到一道火成岩切穿地層豎立於地面的岩脈。三貂角原為經濟發展闢建漁港、魚塭、九孔養殖池等設施，對風景區的環境保育與自然美景影響甚大，</w:t>
                  </w:r>
                  <w:r>
                    <w:rPr>
                      <w:spacing w:val="-118"/>
                    </w:rPr>
                    <w:t xml:space="preserve"> </w:t>
                  </w:r>
                  <w:r>
                    <w:t>所以，但自東北角暨宜蘭海岸國家公園管理處成立之後，已逐步改善。</w:t>
                  </w:r>
                </w:p>
                <w:p w:rsidR="003F79BE" w:rsidRDefault="00E947F8">
                  <w:pPr>
                    <w:pStyle w:val="a3"/>
                    <w:spacing w:before="2" w:line="280" w:lineRule="auto"/>
                    <w:ind w:left="143" w:right="307" w:firstLine="515"/>
                    <w:jc w:val="both"/>
                  </w:pPr>
                  <w:r>
                    <w:t>三貂角不僅是台灣本島的最東點，也是東海與太平洋的分界點，以三貂角燈塔</w:t>
                  </w:r>
                  <w:r>
                    <w:rPr>
                      <w:spacing w:val="-3"/>
                    </w:rPr>
                    <w:t xml:space="preserve">聞名，這座位於岬角盡頭的燈塔，黑色圓頂、白色柱身，高 </w:t>
                  </w:r>
                  <w:r>
                    <w:rPr>
                      <w:rFonts w:ascii="Times New Roman" w:eastAsia="Times New Roman"/>
                      <w:spacing w:val="-1"/>
                    </w:rPr>
                    <w:t>16.5</w:t>
                  </w:r>
                  <w:r>
                    <w:rPr>
                      <w:rFonts w:ascii="Times New Roman" w:eastAsia="Times New Roman"/>
                      <w:spacing w:val="-13"/>
                    </w:rPr>
                    <w:t xml:space="preserve"> </w:t>
                  </w:r>
                  <w:r>
                    <w:rPr>
                      <w:spacing w:val="-1"/>
                    </w:rPr>
                    <w:t>公尺，於日治時代</w:t>
                  </w:r>
                  <w:r>
                    <w:t>完成，是夜晩船隻航經台灣東部海域的重要指標。 引自</w:t>
                  </w:r>
                  <w:r>
                    <w:rPr>
                      <w:rFonts w:ascii="Times New Roman" w:eastAsia="Times New Roman"/>
                    </w:rPr>
                    <w:t>&lt;</w:t>
                  </w:r>
                  <w:r>
                    <w:t>台灣的海岸&gt;遠足文化</w:t>
                  </w:r>
                </w:p>
              </w:txbxContent>
            </v:textbox>
            <w10:anchorlock/>
          </v:shape>
        </w:pict>
      </w:r>
    </w:p>
    <w:p w:rsidR="003F79BE" w:rsidRPr="009519CF" w:rsidRDefault="003F79BE">
      <w:pPr>
        <w:pStyle w:val="a3"/>
        <w:rPr>
          <w:rFonts w:ascii="標楷體" w:eastAsia="標楷體" w:hAnsi="標楷體"/>
          <w:b/>
          <w:sz w:val="20"/>
        </w:rPr>
      </w:pPr>
    </w:p>
    <w:p w:rsidR="003F79BE" w:rsidRPr="009519CF" w:rsidRDefault="003F79BE">
      <w:pPr>
        <w:pStyle w:val="a3"/>
        <w:rPr>
          <w:rFonts w:ascii="標楷體" w:eastAsia="標楷體" w:hAnsi="標楷體"/>
          <w:b/>
          <w:sz w:val="20"/>
        </w:rPr>
      </w:pPr>
    </w:p>
    <w:p w:rsidR="003F79BE" w:rsidRPr="009519CF" w:rsidRDefault="003F79BE">
      <w:pPr>
        <w:pStyle w:val="a3"/>
        <w:rPr>
          <w:rFonts w:ascii="標楷體" w:eastAsia="標楷體" w:hAnsi="標楷體"/>
          <w:b/>
          <w:sz w:val="20"/>
        </w:rPr>
      </w:pPr>
    </w:p>
    <w:p w:rsidR="003F79BE" w:rsidRPr="009519CF" w:rsidRDefault="00CE24E2">
      <w:pPr>
        <w:pStyle w:val="a3"/>
        <w:spacing w:before="2"/>
        <w:rPr>
          <w:rFonts w:ascii="標楷體" w:eastAsia="標楷體" w:hAnsi="標楷體"/>
          <w:b/>
          <w:sz w:val="17"/>
        </w:rPr>
      </w:pPr>
      <w:r w:rsidRPr="009519CF">
        <w:rPr>
          <w:rFonts w:ascii="標楷體" w:eastAsia="標楷體" w:hAnsi="標楷體"/>
        </w:rPr>
        <w:pict>
          <v:shape id="_x0000_s1040" type="#_x0000_t202" style="position:absolute;margin-left:79.65pt;margin-top:18.1pt;width:458.45pt;height:295.9pt;z-index:-15728128;mso-wrap-distance-left:0;mso-wrap-distance-right:0;mso-position-horizontal-relative:page" filled="f">
            <v:textbox inset="0,0,0,0">
              <w:txbxContent>
                <w:p w:rsidR="003F79BE" w:rsidRDefault="00E947F8">
                  <w:pPr>
                    <w:pStyle w:val="a3"/>
                    <w:spacing w:before="85"/>
                    <w:ind w:left="660"/>
                  </w:pPr>
                  <w:r>
                    <w:t>富貴角</w:t>
                  </w:r>
                </w:p>
                <w:p w:rsidR="003F79BE" w:rsidRDefault="003F79BE">
                  <w:pPr>
                    <w:pStyle w:val="a3"/>
                    <w:spacing w:before="3"/>
                    <w:rPr>
                      <w:sz w:val="32"/>
                    </w:rPr>
                  </w:pPr>
                </w:p>
                <w:p w:rsidR="003F79BE" w:rsidRDefault="00E947F8">
                  <w:pPr>
                    <w:pStyle w:val="a3"/>
                    <w:spacing w:line="280" w:lineRule="auto"/>
                    <w:ind w:left="144" w:right="330" w:firstLine="515"/>
                  </w:pPr>
                  <w:r>
                    <w:rPr>
                      <w:spacing w:val="-1"/>
                    </w:rPr>
                    <w:t>富貴角位於新北市石門區，是台灣最北的岬角，係由第四紀大屯火山群的子火</w:t>
                  </w:r>
                  <w:r>
                    <w:rPr>
                      <w:spacing w:val="-4"/>
                    </w:rPr>
                    <w:t xml:space="preserve">山熔岩流入海中所形成的，海拔高 </w:t>
                  </w:r>
                  <w:r>
                    <w:rPr>
                      <w:rFonts w:ascii="Times New Roman" w:eastAsia="Times New Roman"/>
                    </w:rPr>
                    <w:t xml:space="preserve">33.2 </w:t>
                  </w:r>
                  <w:r>
                    <w:t>公尺，屬於緩斜的河階岬角。富貴角原名</w:t>
                  </w:r>
                </w:p>
                <w:p w:rsidR="003F79BE" w:rsidRDefault="00E947F8">
                  <w:pPr>
                    <w:pStyle w:val="a3"/>
                    <w:ind w:left="144"/>
                  </w:pPr>
                  <w:r>
                    <w:rPr>
                      <w:spacing w:val="-12"/>
                    </w:rPr>
                    <w:t>「打鞭」，是平埔族群之凱達格蘭族語的音譯。</w:t>
                  </w:r>
                </w:p>
                <w:p w:rsidR="003F79BE" w:rsidRDefault="00E947F8">
                  <w:pPr>
                    <w:pStyle w:val="a3"/>
                    <w:spacing w:before="53" w:line="280" w:lineRule="auto"/>
                    <w:ind w:left="144" w:right="306" w:firstLine="515"/>
                    <w:jc w:val="both"/>
                  </w:pPr>
                  <w:r>
                    <w:t>清朝雍正年間有位荷蘭傳教士法倫泰在其著作《新舊印度誌》中，稱富貴角爲</w:t>
                  </w:r>
                  <w:r>
                    <w:rPr>
                      <w:rFonts w:ascii="Times New Roman" w:eastAsia="Times New Roman"/>
                    </w:rPr>
                    <w:t>"Hoek"</w:t>
                  </w:r>
                  <w:r>
                    <w:t>，即「海岬」之意，由於它的譯音和漢語的「富貴」接近，後來就成爲通用</w:t>
                  </w:r>
                  <w:r>
                    <w:rPr>
                      <w:spacing w:val="-3"/>
                    </w:rPr>
                    <w:t xml:space="preserve">的地名。在富貴岬角盡頭聳立著一座黑白相間的八角型燈塔，燈高 </w:t>
                  </w:r>
                  <w:r>
                    <w:rPr>
                      <w:rFonts w:ascii="Times New Roman" w:eastAsia="Times New Roman"/>
                    </w:rPr>
                    <w:t xml:space="preserve">14.3 </w:t>
                  </w:r>
                  <w:r>
                    <w:t>公尺，可照</w:t>
                  </w:r>
                </w:p>
                <w:p w:rsidR="003F79BE" w:rsidRDefault="00E947F8">
                  <w:pPr>
                    <w:pStyle w:val="a3"/>
                    <w:ind w:left="144"/>
                    <w:jc w:val="both"/>
                  </w:pPr>
                  <w:r>
                    <w:rPr>
                      <w:spacing w:val="-3"/>
                      <w:w w:val="95"/>
                    </w:rPr>
                    <w:t xml:space="preserve">射 </w:t>
                  </w:r>
                  <w:r>
                    <w:rPr>
                      <w:rFonts w:ascii="Times New Roman" w:eastAsia="Times New Roman"/>
                      <w:w w:val="95"/>
                    </w:rPr>
                    <w:t>19</w:t>
                  </w:r>
                  <w:r>
                    <w:rPr>
                      <w:rFonts w:ascii="Times New Roman" w:eastAsia="Times New Roman"/>
                      <w:spacing w:val="54"/>
                      <w:w w:val="95"/>
                    </w:rPr>
                    <w:t xml:space="preserve"> </w:t>
                  </w:r>
                  <w:r>
                    <w:rPr>
                      <w:w w:val="95"/>
                    </w:rPr>
                    <w:t>海浬，是著名的航海地標。</w:t>
                  </w:r>
                </w:p>
                <w:p w:rsidR="003F79BE" w:rsidRDefault="00E947F8">
                  <w:pPr>
                    <w:pStyle w:val="a3"/>
                    <w:spacing w:before="53" w:line="280" w:lineRule="auto"/>
                    <w:ind w:left="144" w:right="367" w:firstLine="479"/>
                    <w:jc w:val="both"/>
                  </w:pPr>
                  <w:r>
                    <w:rPr>
                      <w:spacing w:val="-1"/>
                    </w:rPr>
                    <w:t>富貴角的風稜石是台灣海岸線的一絕。一般而言，風稜石的生成條件有岩塊堅硬、砂粒充足與風勢強勁等三種，富貴角三項條件齊備，其規模丶數量均爲台灣首</w:t>
                  </w:r>
                  <w:r>
                    <w:t>屈一指。</w:t>
                  </w:r>
                </w:p>
                <w:p w:rsidR="003F79BE" w:rsidRDefault="00E947F8">
                  <w:pPr>
                    <w:pStyle w:val="a3"/>
                    <w:tabs>
                      <w:tab w:val="left" w:pos="5665"/>
                    </w:tabs>
                    <w:spacing w:line="280" w:lineRule="auto"/>
                    <w:ind w:left="144" w:right="211" w:firstLine="515"/>
                  </w:pPr>
                  <w:r>
                    <w:rPr>
                      <w:spacing w:val="-1"/>
                    </w:rPr>
                    <w:t>附近沙</w:t>
                  </w:r>
                  <w:r>
                    <w:t>灘有一特殊的自然景觀「石槽</w:t>
                  </w:r>
                  <w:r>
                    <w:rPr>
                      <w:spacing w:val="-120"/>
                    </w:rPr>
                    <w:t>」</w:t>
                  </w:r>
                  <w:r>
                    <w:t>，石槽起因於海岸地層的上升，礁岩在長期波浪的沖刷之下，質地鬆軟的部份被侵蝕，剩下較堅硬的部份就形成溝槽。在沙灘上每當冬季東北季風強烈吹襲在成行的石槽上，捲起千堆雪，景色壯麗，讓人歎爲觀止。</w:t>
                  </w:r>
                  <w:r>
                    <w:tab/>
                    <w:t>引自</w:t>
                  </w:r>
                  <w:r>
                    <w:rPr>
                      <w:rFonts w:ascii="Times New Roman" w:eastAsia="Times New Roman"/>
                    </w:rPr>
                    <w:t>&lt;</w:t>
                  </w:r>
                  <w:r>
                    <w:t>台灣的海岸&gt;遠足文化</w:t>
                  </w:r>
                </w:p>
              </w:txbxContent>
            </v:textbox>
            <w10:wrap type="topAndBottom" anchorx="page"/>
          </v:shape>
        </w:pict>
      </w:r>
    </w:p>
    <w:p w:rsidR="003F79BE" w:rsidRPr="009519CF" w:rsidRDefault="003F79BE">
      <w:pPr>
        <w:pStyle w:val="a3"/>
        <w:rPr>
          <w:rFonts w:ascii="標楷體" w:eastAsia="標楷體" w:hAnsi="標楷體"/>
          <w:b/>
          <w:sz w:val="20"/>
        </w:rPr>
      </w:pPr>
    </w:p>
    <w:p w:rsidR="003F79BE" w:rsidRPr="009519CF" w:rsidRDefault="003F79BE">
      <w:pPr>
        <w:pStyle w:val="a3"/>
        <w:spacing w:before="11"/>
        <w:rPr>
          <w:rFonts w:ascii="標楷體" w:eastAsia="標楷體" w:hAnsi="標楷體"/>
          <w:b/>
          <w:sz w:val="29"/>
        </w:rPr>
      </w:pPr>
    </w:p>
    <w:p w:rsidR="003F79BE" w:rsidRPr="009519CF" w:rsidRDefault="00E947F8">
      <w:pPr>
        <w:spacing w:before="91"/>
        <w:ind w:right="239"/>
        <w:jc w:val="center"/>
        <w:rPr>
          <w:rFonts w:ascii="標楷體" w:eastAsia="標楷體" w:hAnsi="標楷體"/>
          <w:sz w:val="20"/>
        </w:rPr>
      </w:pPr>
      <w:r w:rsidRPr="009519CF">
        <w:rPr>
          <w:rFonts w:ascii="標楷體" w:eastAsia="標楷體" w:hAnsi="標楷體"/>
          <w:w w:val="99"/>
          <w:sz w:val="20"/>
        </w:rPr>
        <w:t>5</w:t>
      </w:r>
    </w:p>
    <w:p w:rsidR="003F79BE" w:rsidRPr="009519CF" w:rsidRDefault="003F79BE">
      <w:pPr>
        <w:jc w:val="center"/>
        <w:rPr>
          <w:rFonts w:ascii="標楷體" w:eastAsia="標楷體" w:hAnsi="標楷體"/>
          <w:sz w:val="20"/>
        </w:rPr>
        <w:sectPr w:rsidR="003F79BE" w:rsidRPr="009519CF">
          <w:headerReference w:type="default" r:id="rId15"/>
          <w:pgSz w:w="11910" w:h="16840"/>
          <w:pgMar w:top="1080" w:right="400" w:bottom="280" w:left="640" w:header="864" w:footer="0" w:gutter="0"/>
          <w:cols w:space="720"/>
        </w:sectPr>
      </w:pPr>
    </w:p>
    <w:p w:rsidR="003F79BE" w:rsidRPr="009519CF" w:rsidRDefault="003F79BE">
      <w:pPr>
        <w:pStyle w:val="a3"/>
        <w:rPr>
          <w:rFonts w:ascii="標楷體" w:eastAsia="標楷體" w:hAnsi="標楷體"/>
          <w:sz w:val="20"/>
        </w:rPr>
      </w:pPr>
    </w:p>
    <w:p w:rsidR="003F79BE" w:rsidRPr="009519CF" w:rsidRDefault="003F79BE">
      <w:pPr>
        <w:pStyle w:val="a3"/>
        <w:rPr>
          <w:rFonts w:ascii="標楷體" w:eastAsia="標楷體" w:hAnsi="標楷體"/>
          <w:sz w:val="20"/>
        </w:rPr>
      </w:pPr>
    </w:p>
    <w:p w:rsidR="003F79BE" w:rsidRPr="009519CF" w:rsidRDefault="003F79BE">
      <w:pPr>
        <w:pStyle w:val="a3"/>
        <w:rPr>
          <w:rFonts w:ascii="標楷體" w:eastAsia="標楷體" w:hAnsi="標楷體"/>
          <w:sz w:val="20"/>
        </w:rPr>
      </w:pPr>
    </w:p>
    <w:p w:rsidR="003F79BE" w:rsidRPr="009519CF" w:rsidRDefault="003F79BE">
      <w:pPr>
        <w:pStyle w:val="a3"/>
        <w:rPr>
          <w:rFonts w:ascii="標楷體" w:eastAsia="標楷體" w:hAnsi="標楷體"/>
          <w:sz w:val="20"/>
        </w:rPr>
      </w:pPr>
    </w:p>
    <w:p w:rsidR="003F79BE" w:rsidRPr="009519CF" w:rsidRDefault="003F79BE">
      <w:pPr>
        <w:pStyle w:val="a3"/>
        <w:rPr>
          <w:rFonts w:ascii="標楷體" w:eastAsia="標楷體" w:hAnsi="標楷體"/>
          <w:sz w:val="20"/>
        </w:rPr>
      </w:pPr>
    </w:p>
    <w:p w:rsidR="003F79BE" w:rsidRPr="009519CF" w:rsidRDefault="003F79BE">
      <w:pPr>
        <w:pStyle w:val="a3"/>
        <w:rPr>
          <w:rFonts w:ascii="標楷體" w:eastAsia="標楷體" w:hAnsi="標楷體"/>
          <w:sz w:val="20"/>
        </w:rPr>
      </w:pPr>
    </w:p>
    <w:p w:rsidR="003F79BE" w:rsidRPr="009519CF" w:rsidRDefault="003F79BE">
      <w:pPr>
        <w:pStyle w:val="a3"/>
        <w:spacing w:before="4"/>
        <w:rPr>
          <w:rFonts w:ascii="標楷體" w:eastAsia="標楷體" w:hAnsi="標楷體"/>
          <w:sz w:val="22"/>
        </w:rPr>
      </w:pPr>
    </w:p>
    <w:p w:rsidR="003F79BE" w:rsidRPr="009519CF" w:rsidRDefault="00CE24E2">
      <w:pPr>
        <w:pStyle w:val="a3"/>
        <w:ind w:left="858"/>
        <w:rPr>
          <w:rFonts w:ascii="標楷體" w:eastAsia="標楷體" w:hAnsi="標楷體"/>
          <w:sz w:val="20"/>
        </w:rPr>
      </w:pPr>
      <w:r w:rsidRPr="009519CF">
        <w:rPr>
          <w:rFonts w:ascii="標楷體" w:eastAsia="標楷體" w:hAnsi="標楷體"/>
          <w:sz w:val="20"/>
        </w:rPr>
      </w:r>
      <w:r w:rsidRPr="009519CF">
        <w:rPr>
          <w:rFonts w:ascii="標楷體" w:eastAsia="標楷體" w:hAnsi="標楷體"/>
          <w:sz w:val="20"/>
        </w:rPr>
        <w:pict>
          <v:shape id="_x0000_s1042" type="#_x0000_t202" style="width:458.45pt;height:223.9pt;mso-left-percent:-10001;mso-top-percent:-10001;mso-position-horizontal:absolute;mso-position-horizontal-relative:char;mso-position-vertical:absolute;mso-position-vertical-relative:line;mso-left-percent:-10001;mso-top-percent:-10001" filled="f">
            <v:textbox inset="0,0,0,0">
              <w:txbxContent>
                <w:p w:rsidR="003F79BE" w:rsidRDefault="00E947F8">
                  <w:pPr>
                    <w:pStyle w:val="a3"/>
                    <w:spacing w:before="83"/>
                    <w:ind w:left="658"/>
                  </w:pPr>
                  <w:r>
                    <w:t>鼻頭角</w:t>
                  </w:r>
                </w:p>
                <w:p w:rsidR="003F79BE" w:rsidRDefault="00E947F8">
                  <w:pPr>
                    <w:pStyle w:val="a3"/>
                    <w:spacing w:before="52" w:line="280" w:lineRule="auto"/>
                    <w:ind w:left="142" w:right="332" w:firstLine="515"/>
                    <w:jc w:val="both"/>
                  </w:pPr>
                  <w:r>
                    <w:rPr>
                      <w:spacing w:val="-1"/>
                    </w:rPr>
                    <w:t>鼻頭角位於新北市瑞芳區與貢寮區交界處，因猶如「鼻頭」而得名。鼻頭角面</w:t>
                  </w:r>
                  <w:r>
                    <w:rPr>
                      <w:spacing w:val="4"/>
                      <w:w w:val="95"/>
                    </w:rPr>
                    <w:t xml:space="preserve">積約有 </w:t>
                  </w:r>
                  <w:r>
                    <w:rPr>
                      <w:rFonts w:ascii="Times New Roman" w:eastAsia="Times New Roman"/>
                      <w:w w:val="95"/>
                    </w:rPr>
                    <w:t>5</w:t>
                  </w:r>
                  <w:r>
                    <w:rPr>
                      <w:rFonts w:ascii="Times New Roman" w:eastAsia="Times New Roman"/>
                      <w:spacing w:val="45"/>
                      <w:w w:val="95"/>
                    </w:rPr>
                    <w:t xml:space="preserve"> </w:t>
                  </w:r>
                  <w:r>
                    <w:rPr>
                      <w:spacing w:val="1"/>
                      <w:w w:val="95"/>
                    </w:rPr>
                    <w:t xml:space="preserve">平方公里，最高海拔約 </w:t>
                  </w:r>
                  <w:r>
                    <w:rPr>
                      <w:rFonts w:ascii="Times New Roman" w:eastAsia="Times New Roman"/>
                      <w:w w:val="95"/>
                    </w:rPr>
                    <w:t>120</w:t>
                  </w:r>
                  <w:r>
                    <w:rPr>
                      <w:rFonts w:ascii="Times New Roman" w:eastAsia="Times New Roman"/>
                      <w:spacing w:val="45"/>
                      <w:w w:val="95"/>
                    </w:rPr>
                    <w:t xml:space="preserve"> </w:t>
                  </w:r>
                  <w:r>
                    <w:rPr>
                      <w:w w:val="95"/>
                    </w:rPr>
                    <w:t>公尺，爲東北角海岸突出海面的一個岬角，與</w:t>
                  </w:r>
                  <w:r>
                    <w:t>本島最北的富貴角丶最東的三貂角合稱「北台灣三角」。</w:t>
                  </w:r>
                </w:p>
                <w:p w:rsidR="003F79BE" w:rsidRDefault="00E947F8">
                  <w:pPr>
                    <w:pStyle w:val="a3"/>
                    <w:spacing w:before="1" w:line="280" w:lineRule="auto"/>
                    <w:ind w:left="142" w:right="332" w:firstLine="515"/>
                    <w:jc w:val="both"/>
                  </w:pPr>
                  <w:r>
                    <w:rPr>
                      <w:spacing w:val="-1"/>
                    </w:rPr>
                    <w:t>構成鼻頭角的地層稱爲鼻頭層，其岩層主要爲灰黑色砂岩、砂質頁岩、灰白色</w:t>
                  </w:r>
                  <w:r>
                    <w:rPr>
                      <w:spacing w:val="-3"/>
                    </w:rPr>
                    <w:t xml:space="preserve">砂岩、黑色頁岩等，總計厚度約 </w:t>
                  </w:r>
                  <w:r>
                    <w:rPr>
                      <w:rFonts w:ascii="Times New Roman" w:eastAsia="Times New Roman"/>
                      <w:spacing w:val="-1"/>
                    </w:rPr>
                    <w:t>400</w:t>
                  </w:r>
                  <w:r>
                    <w:rPr>
                      <w:rFonts w:ascii="Times New Roman" w:eastAsia="Times New Roman"/>
                      <w:spacing w:val="-13"/>
                    </w:rPr>
                    <w:t xml:space="preserve"> </w:t>
                  </w:r>
                  <w:r>
                    <w:rPr>
                      <w:spacing w:val="-1"/>
                    </w:rPr>
                    <w:t>公尺，各岩層中著内的生痕化石。含有豐富的</w:t>
                  </w:r>
                  <w:r>
                    <w:t>生痕化石、貝殻、海膽、有孔蟲、苔蘚蟲、介形蟲丶植物碎片丶稀有螃蟹丶單體珊瑚丶陽邃足等化石。</w:t>
                  </w:r>
                </w:p>
                <w:p w:rsidR="003F79BE" w:rsidRDefault="00E947F8">
                  <w:pPr>
                    <w:pStyle w:val="a3"/>
                    <w:spacing w:before="1" w:line="280" w:lineRule="auto"/>
                    <w:ind w:left="142" w:right="233" w:firstLine="515"/>
                    <w:jc w:val="both"/>
                  </w:pPr>
                  <w:r>
                    <w:t>鼻頭角正好是東西向海岸及南北向海岸的交點，在地質構造上是一朝東北海域延伸的向斜軸，亦是鼻頭砂岩的外露地區。鼻頭砂岩裡夾有真岩層，因爲頁岩受雨</w:t>
                  </w:r>
                  <w:r>
                    <w:rPr>
                      <w:spacing w:val="-1"/>
                    </w:rPr>
                    <w:t>水侵蝕及風化的速度較砂岩快差異侵蝕的作用下，岩層十分明顯。引自</w:t>
                  </w:r>
                  <w:r>
                    <w:rPr>
                      <w:rFonts w:ascii="Times New Roman" w:eastAsia="Times New Roman"/>
                    </w:rPr>
                    <w:t>&lt;</w:t>
                  </w:r>
                  <w:r>
                    <w:t>台灣的海岸</w:t>
                  </w:r>
                </w:p>
                <w:p w:rsidR="003F79BE" w:rsidRDefault="00E947F8">
                  <w:pPr>
                    <w:pStyle w:val="a3"/>
                    <w:spacing w:before="1"/>
                    <w:ind w:left="142"/>
                  </w:pPr>
                  <w:r>
                    <w:t>&gt;遠足文化</w:t>
                  </w:r>
                </w:p>
              </w:txbxContent>
            </v:textbox>
            <w10:anchorlock/>
          </v:shape>
        </w:pict>
      </w:r>
    </w:p>
    <w:p w:rsidR="003F79BE" w:rsidRPr="009519CF" w:rsidRDefault="003F79BE">
      <w:pPr>
        <w:pStyle w:val="a3"/>
        <w:rPr>
          <w:rFonts w:ascii="標楷體" w:eastAsia="標楷體" w:hAnsi="標楷體"/>
          <w:sz w:val="20"/>
        </w:rPr>
      </w:pPr>
    </w:p>
    <w:p w:rsidR="003F79BE" w:rsidRPr="009519CF" w:rsidRDefault="003F79BE">
      <w:pPr>
        <w:pStyle w:val="a3"/>
        <w:rPr>
          <w:rFonts w:ascii="標楷體" w:eastAsia="標楷體" w:hAnsi="標楷體"/>
          <w:sz w:val="20"/>
        </w:rPr>
      </w:pPr>
    </w:p>
    <w:p w:rsidR="003F79BE" w:rsidRPr="009519CF" w:rsidRDefault="003F79BE">
      <w:pPr>
        <w:pStyle w:val="a3"/>
        <w:rPr>
          <w:rFonts w:ascii="標楷體" w:eastAsia="標楷體" w:hAnsi="標楷體"/>
          <w:sz w:val="20"/>
        </w:rPr>
      </w:pPr>
    </w:p>
    <w:p w:rsidR="003F79BE" w:rsidRPr="009519CF" w:rsidRDefault="003F79BE">
      <w:pPr>
        <w:pStyle w:val="a3"/>
        <w:rPr>
          <w:rFonts w:ascii="標楷體" w:eastAsia="標楷體" w:hAnsi="標楷體"/>
          <w:sz w:val="20"/>
        </w:rPr>
      </w:pPr>
    </w:p>
    <w:p w:rsidR="003F79BE" w:rsidRPr="009519CF" w:rsidRDefault="003F79BE">
      <w:pPr>
        <w:pStyle w:val="a3"/>
        <w:rPr>
          <w:rFonts w:ascii="標楷體" w:eastAsia="標楷體" w:hAnsi="標楷體"/>
          <w:sz w:val="20"/>
        </w:rPr>
      </w:pPr>
    </w:p>
    <w:p w:rsidR="003F79BE" w:rsidRPr="009519CF" w:rsidRDefault="003F79BE">
      <w:pPr>
        <w:pStyle w:val="a3"/>
        <w:rPr>
          <w:rFonts w:ascii="標楷體" w:eastAsia="標楷體" w:hAnsi="標楷體"/>
          <w:sz w:val="20"/>
        </w:rPr>
      </w:pPr>
    </w:p>
    <w:p w:rsidR="003F79BE" w:rsidRPr="009519CF" w:rsidRDefault="003F79BE">
      <w:pPr>
        <w:pStyle w:val="a3"/>
        <w:rPr>
          <w:rFonts w:ascii="標楷體" w:eastAsia="標楷體" w:hAnsi="標楷體"/>
          <w:sz w:val="20"/>
        </w:rPr>
      </w:pPr>
    </w:p>
    <w:p w:rsidR="003F79BE" w:rsidRPr="009519CF" w:rsidRDefault="003F79BE">
      <w:pPr>
        <w:pStyle w:val="a3"/>
        <w:rPr>
          <w:rFonts w:ascii="標楷體" w:eastAsia="標楷體" w:hAnsi="標楷體"/>
          <w:sz w:val="20"/>
        </w:rPr>
      </w:pPr>
    </w:p>
    <w:p w:rsidR="003F79BE" w:rsidRPr="009519CF" w:rsidRDefault="00CE24E2">
      <w:pPr>
        <w:pStyle w:val="a3"/>
        <w:rPr>
          <w:rFonts w:ascii="標楷體" w:eastAsia="標楷體" w:hAnsi="標楷體"/>
          <w:sz w:val="15"/>
        </w:rPr>
      </w:pPr>
      <w:r w:rsidRPr="009519CF">
        <w:rPr>
          <w:rFonts w:ascii="標楷體" w:eastAsia="標楷體" w:hAnsi="標楷體"/>
        </w:rPr>
        <w:pict>
          <v:shape id="_x0000_s1038" type="#_x0000_t202" style="position:absolute;margin-left:73pt;margin-top:11pt;width:458.45pt;height:187.9pt;z-index:-15727104;mso-wrap-distance-left:0;mso-wrap-distance-right:0;mso-position-horizontal-relative:page" filled="f">
            <v:textbox inset="0,0,0,0">
              <w:txbxContent>
                <w:p w:rsidR="003F79BE" w:rsidRDefault="00E947F8">
                  <w:pPr>
                    <w:pStyle w:val="a3"/>
                    <w:spacing w:before="85"/>
                    <w:ind w:left="659"/>
                  </w:pPr>
                  <w:r>
                    <w:t>野柳岬</w:t>
                  </w:r>
                </w:p>
                <w:p w:rsidR="003F79BE" w:rsidRDefault="003F79BE">
                  <w:pPr>
                    <w:pStyle w:val="a3"/>
                    <w:spacing w:before="3"/>
                    <w:rPr>
                      <w:sz w:val="32"/>
                    </w:rPr>
                  </w:pPr>
                </w:p>
                <w:p w:rsidR="003F79BE" w:rsidRDefault="00E947F8">
                  <w:pPr>
                    <w:pStyle w:val="a3"/>
                    <w:ind w:left="659"/>
                    <w:rPr>
                      <w:rFonts w:ascii="Times New Roman" w:eastAsia="Times New Roman"/>
                    </w:rPr>
                  </w:pPr>
                  <w:r>
                    <w:rPr>
                      <w:w w:val="95"/>
                    </w:rPr>
                    <w:t>野柳位於新北市萬里區，是大屯山北支伸入海中的東北走向半島地形，長約</w:t>
                  </w:r>
                  <w:r>
                    <w:rPr>
                      <w:spacing w:val="111"/>
                    </w:rPr>
                    <w:t xml:space="preserve">  </w:t>
                  </w:r>
                  <w:r>
                    <w:rPr>
                      <w:rFonts w:ascii="Times New Roman" w:eastAsia="Times New Roman"/>
                      <w:w w:val="95"/>
                    </w:rPr>
                    <w:t>3</w:t>
                  </w:r>
                </w:p>
                <w:p w:rsidR="003F79BE" w:rsidRDefault="00E947F8">
                  <w:pPr>
                    <w:pStyle w:val="a3"/>
                    <w:spacing w:before="52" w:line="280" w:lineRule="auto"/>
                    <w:ind w:left="143" w:right="368"/>
                  </w:pPr>
                  <w:r>
                    <w:rPr>
                      <w:spacing w:val="7"/>
                      <w:w w:val="95"/>
                    </w:rPr>
                    <w:t xml:space="preserve">公里寛約 </w:t>
                  </w:r>
                  <w:r>
                    <w:rPr>
                      <w:rFonts w:ascii="Times New Roman" w:eastAsia="Times New Roman"/>
                      <w:w w:val="95"/>
                    </w:rPr>
                    <w:t>20</w:t>
                  </w:r>
                  <w:r>
                    <w:rPr>
                      <w:rFonts w:ascii="Times New Roman" w:eastAsia="Times New Roman"/>
                      <w:spacing w:val="41"/>
                      <w:w w:val="95"/>
                    </w:rPr>
                    <w:t xml:space="preserve"> </w:t>
                  </w:r>
                  <w:r>
                    <w:rPr>
                      <w:spacing w:val="2"/>
                      <w:w w:val="95"/>
                    </w:rPr>
                    <w:t xml:space="preserve">公尺，最狹長處在中段，不及 </w:t>
                  </w:r>
                  <w:r>
                    <w:rPr>
                      <w:rFonts w:ascii="Times New Roman" w:eastAsia="Times New Roman"/>
                      <w:w w:val="95"/>
                    </w:rPr>
                    <w:t>50</w:t>
                  </w:r>
                  <w:r>
                    <w:rPr>
                      <w:rFonts w:ascii="Times New Roman" w:eastAsia="Times New Roman"/>
                      <w:spacing w:val="40"/>
                      <w:w w:val="95"/>
                    </w:rPr>
                    <w:t xml:space="preserve"> </w:t>
                  </w:r>
                  <w:r>
                    <w:rPr>
                      <w:w w:val="95"/>
                    </w:rPr>
                    <w:t>公尺。野柳岬因形如海龜，所以有人</w:t>
                  </w:r>
                  <w:r>
                    <w:rPr>
                      <w:spacing w:val="-15"/>
                    </w:rPr>
                    <w:t>稱之爲「野柳龜」。</w:t>
                  </w:r>
                </w:p>
                <w:p w:rsidR="003F79BE" w:rsidRDefault="00E947F8">
                  <w:pPr>
                    <w:pStyle w:val="a3"/>
                    <w:spacing w:before="1" w:line="280" w:lineRule="auto"/>
                    <w:ind w:left="143" w:right="352" w:firstLine="515"/>
                  </w:pPr>
                  <w:r>
                    <w:t>野柳位居大屯山和基隆火山群之間，其地質構造屬於新生代中新世大寮層岩層，由上而下爲砂岩、頁岩質砂岩及鈣質砂岩，並沒有堅硬的安山岩。一般來說，</w:t>
                  </w:r>
                  <w:r>
                    <w:rPr>
                      <w:spacing w:val="-117"/>
                    </w:rPr>
                    <w:t xml:space="preserve"> </w:t>
                  </w:r>
                  <w:r>
                    <w:t>鈣質砂岩因含有圓形及不規則石灰質結核，所以抗侵蝕力最強，而砂岩次之，頁岩質砂岩則最弱，長期以來經過差別侵蝕的結果，就形成了蕈狀石丶燭狀石丶拱狀石</w:t>
                  </w:r>
                  <w:r>
                    <w:rPr>
                      <w:spacing w:val="-1"/>
                    </w:rPr>
                    <w:t>等各種奇形岩體，是一處最豐富的地質地形景觀教室。引自</w:t>
                  </w:r>
                  <w:r>
                    <w:rPr>
                      <w:rFonts w:ascii="Times New Roman" w:eastAsia="Times New Roman"/>
                    </w:rPr>
                    <w:t>&lt;</w:t>
                  </w:r>
                  <w:r>
                    <w:t>台灣的海岸&gt;遠足文化</w:t>
                  </w:r>
                </w:p>
              </w:txbxContent>
            </v:textbox>
            <w10:wrap type="topAndBottom" anchorx="page"/>
          </v:shape>
        </w:pict>
      </w:r>
    </w:p>
    <w:p w:rsidR="003F79BE" w:rsidRPr="009519CF" w:rsidRDefault="003F79BE">
      <w:pPr>
        <w:pStyle w:val="a3"/>
        <w:rPr>
          <w:rFonts w:ascii="標楷體" w:eastAsia="標楷體" w:hAnsi="標楷體"/>
          <w:sz w:val="20"/>
        </w:rPr>
      </w:pPr>
    </w:p>
    <w:p w:rsidR="003F79BE" w:rsidRPr="009519CF" w:rsidRDefault="003F79BE">
      <w:pPr>
        <w:pStyle w:val="a3"/>
        <w:rPr>
          <w:rFonts w:ascii="標楷體" w:eastAsia="標楷體" w:hAnsi="標楷體"/>
          <w:sz w:val="20"/>
        </w:rPr>
      </w:pPr>
    </w:p>
    <w:p w:rsidR="003F79BE" w:rsidRPr="009519CF" w:rsidRDefault="003F79BE">
      <w:pPr>
        <w:pStyle w:val="a3"/>
        <w:rPr>
          <w:rFonts w:ascii="標楷體" w:eastAsia="標楷體" w:hAnsi="標楷體"/>
          <w:sz w:val="20"/>
        </w:rPr>
      </w:pPr>
    </w:p>
    <w:p w:rsidR="003F79BE" w:rsidRPr="009519CF" w:rsidRDefault="003F79BE">
      <w:pPr>
        <w:pStyle w:val="a3"/>
        <w:rPr>
          <w:rFonts w:ascii="標楷體" w:eastAsia="標楷體" w:hAnsi="標楷體"/>
          <w:sz w:val="20"/>
        </w:rPr>
      </w:pPr>
    </w:p>
    <w:p w:rsidR="003F79BE" w:rsidRPr="009519CF" w:rsidRDefault="003F79BE">
      <w:pPr>
        <w:pStyle w:val="a3"/>
        <w:rPr>
          <w:rFonts w:ascii="標楷體" w:eastAsia="標楷體" w:hAnsi="標楷體"/>
          <w:sz w:val="20"/>
        </w:rPr>
      </w:pPr>
    </w:p>
    <w:p w:rsidR="003F79BE" w:rsidRPr="009519CF" w:rsidRDefault="003F79BE">
      <w:pPr>
        <w:pStyle w:val="a3"/>
        <w:rPr>
          <w:rFonts w:ascii="標楷體" w:eastAsia="標楷體" w:hAnsi="標楷體"/>
          <w:sz w:val="20"/>
        </w:rPr>
      </w:pPr>
    </w:p>
    <w:p w:rsidR="003F79BE" w:rsidRPr="009519CF" w:rsidRDefault="003F79BE">
      <w:pPr>
        <w:pStyle w:val="a3"/>
        <w:rPr>
          <w:rFonts w:ascii="標楷體" w:eastAsia="標楷體" w:hAnsi="標楷體"/>
          <w:sz w:val="20"/>
        </w:rPr>
      </w:pPr>
    </w:p>
    <w:p w:rsidR="003F79BE" w:rsidRPr="009519CF" w:rsidRDefault="003F79BE">
      <w:pPr>
        <w:pStyle w:val="a3"/>
        <w:rPr>
          <w:rFonts w:ascii="標楷體" w:eastAsia="標楷體" w:hAnsi="標楷體"/>
          <w:sz w:val="20"/>
        </w:rPr>
      </w:pPr>
    </w:p>
    <w:p w:rsidR="003F79BE" w:rsidRPr="009519CF" w:rsidRDefault="003F79BE">
      <w:pPr>
        <w:pStyle w:val="a3"/>
        <w:rPr>
          <w:rFonts w:ascii="標楷體" w:eastAsia="標楷體" w:hAnsi="標楷體"/>
          <w:sz w:val="20"/>
        </w:rPr>
      </w:pPr>
    </w:p>
    <w:p w:rsidR="003F79BE" w:rsidRPr="009519CF" w:rsidRDefault="003F79BE">
      <w:pPr>
        <w:pStyle w:val="a3"/>
        <w:spacing w:before="10"/>
        <w:rPr>
          <w:rFonts w:ascii="標楷體" w:eastAsia="標楷體" w:hAnsi="標楷體"/>
          <w:sz w:val="18"/>
        </w:rPr>
      </w:pPr>
    </w:p>
    <w:p w:rsidR="003F79BE" w:rsidRPr="009519CF" w:rsidRDefault="00E947F8">
      <w:pPr>
        <w:ind w:right="239"/>
        <w:jc w:val="center"/>
        <w:rPr>
          <w:rFonts w:ascii="標楷體" w:eastAsia="標楷體" w:hAnsi="標楷體"/>
          <w:sz w:val="20"/>
        </w:rPr>
      </w:pPr>
      <w:r w:rsidRPr="009519CF">
        <w:rPr>
          <w:rFonts w:ascii="標楷體" w:eastAsia="標楷體" w:hAnsi="標楷體"/>
          <w:w w:val="99"/>
          <w:sz w:val="20"/>
        </w:rPr>
        <w:t>6</w:t>
      </w:r>
    </w:p>
    <w:p w:rsidR="003F79BE" w:rsidRPr="009519CF" w:rsidRDefault="003F79BE">
      <w:pPr>
        <w:jc w:val="center"/>
        <w:rPr>
          <w:rFonts w:ascii="標楷體" w:eastAsia="標楷體" w:hAnsi="標楷體"/>
          <w:sz w:val="20"/>
        </w:rPr>
        <w:sectPr w:rsidR="003F79BE" w:rsidRPr="009519CF">
          <w:pgSz w:w="11910" w:h="16840"/>
          <w:pgMar w:top="1080" w:right="400" w:bottom="280" w:left="640" w:header="864" w:footer="0" w:gutter="0"/>
          <w:cols w:space="720"/>
        </w:sectPr>
      </w:pPr>
    </w:p>
    <w:p w:rsidR="003F79BE" w:rsidRPr="009519CF" w:rsidRDefault="003F79BE">
      <w:pPr>
        <w:pStyle w:val="a3"/>
        <w:rPr>
          <w:rFonts w:ascii="標楷體" w:eastAsia="標楷體" w:hAnsi="標楷體"/>
          <w:sz w:val="20"/>
        </w:rPr>
      </w:pPr>
    </w:p>
    <w:p w:rsidR="003F79BE" w:rsidRPr="009519CF" w:rsidRDefault="003F79BE">
      <w:pPr>
        <w:pStyle w:val="a3"/>
        <w:rPr>
          <w:rFonts w:ascii="標楷體" w:eastAsia="標楷體" w:hAnsi="標楷體"/>
          <w:sz w:val="20"/>
        </w:rPr>
      </w:pPr>
    </w:p>
    <w:p w:rsidR="003F79BE" w:rsidRPr="009519CF" w:rsidRDefault="003F79BE">
      <w:pPr>
        <w:pStyle w:val="a3"/>
        <w:rPr>
          <w:rFonts w:ascii="標楷體" w:eastAsia="標楷體" w:hAnsi="標楷體"/>
          <w:sz w:val="20"/>
        </w:rPr>
      </w:pPr>
    </w:p>
    <w:p w:rsidR="003F79BE" w:rsidRPr="009519CF" w:rsidRDefault="003F79BE">
      <w:pPr>
        <w:pStyle w:val="a3"/>
        <w:rPr>
          <w:rFonts w:ascii="標楷體" w:eastAsia="標楷體" w:hAnsi="標楷體"/>
          <w:sz w:val="20"/>
        </w:rPr>
      </w:pPr>
    </w:p>
    <w:p w:rsidR="003F79BE" w:rsidRPr="009519CF" w:rsidRDefault="003F79BE">
      <w:pPr>
        <w:pStyle w:val="a3"/>
        <w:rPr>
          <w:rFonts w:ascii="標楷體" w:eastAsia="標楷體" w:hAnsi="標楷體"/>
          <w:sz w:val="20"/>
        </w:rPr>
      </w:pPr>
    </w:p>
    <w:p w:rsidR="003F79BE" w:rsidRPr="009519CF" w:rsidRDefault="003F79BE">
      <w:pPr>
        <w:pStyle w:val="a3"/>
        <w:spacing w:before="1" w:after="1"/>
        <w:rPr>
          <w:rFonts w:ascii="標楷體" w:eastAsia="標楷體" w:hAnsi="標楷體"/>
          <w:sz w:val="27"/>
        </w:rPr>
      </w:pPr>
    </w:p>
    <w:p w:rsidR="003F79BE" w:rsidRPr="009519CF" w:rsidRDefault="00CE24E2">
      <w:pPr>
        <w:pStyle w:val="a3"/>
        <w:ind w:left="766"/>
        <w:rPr>
          <w:rFonts w:ascii="標楷體" w:eastAsia="標楷體" w:hAnsi="標楷體"/>
          <w:sz w:val="20"/>
        </w:rPr>
      </w:pPr>
      <w:r w:rsidRPr="009519CF">
        <w:rPr>
          <w:rFonts w:ascii="標楷體" w:eastAsia="標楷體" w:hAnsi="標楷體"/>
          <w:sz w:val="20"/>
        </w:rPr>
      </w:r>
      <w:r w:rsidRPr="009519CF">
        <w:rPr>
          <w:rFonts w:ascii="標楷體" w:eastAsia="標楷體" w:hAnsi="標楷體"/>
          <w:sz w:val="20"/>
        </w:rPr>
        <w:pict>
          <v:shape id="_x0000_s1041" type="#_x0000_t202" style="width:460.1pt;height:259.85pt;mso-left-percent:-10001;mso-top-percent:-10001;mso-position-horizontal:absolute;mso-position-horizontal-relative:char;mso-position-vertical:absolute;mso-position-vertical-relative:line;mso-left-percent:-10001;mso-top-percent:-10001" filled="f">
            <v:textbox inset="0,0,0,0">
              <w:txbxContent>
                <w:p w:rsidR="003F79BE" w:rsidRDefault="00E947F8">
                  <w:pPr>
                    <w:pStyle w:val="a3"/>
                    <w:spacing w:before="82"/>
                    <w:ind w:left="659"/>
                  </w:pPr>
                  <w:r>
                    <w:t>麟山鼻</w:t>
                  </w:r>
                </w:p>
                <w:p w:rsidR="003F79BE" w:rsidRDefault="003F79BE">
                  <w:pPr>
                    <w:pStyle w:val="a3"/>
                    <w:spacing w:before="3"/>
                    <w:rPr>
                      <w:sz w:val="32"/>
                    </w:rPr>
                  </w:pPr>
                </w:p>
                <w:p w:rsidR="003F79BE" w:rsidRDefault="00E947F8">
                  <w:pPr>
                    <w:pStyle w:val="a3"/>
                    <w:spacing w:line="280" w:lineRule="auto"/>
                    <w:ind w:left="143" w:right="161" w:firstLine="515"/>
                  </w:pPr>
                  <w:r>
                    <w:rPr>
                      <w:spacing w:val="-1"/>
                    </w:rPr>
                    <w:t xml:space="preserve">麟山鼻位於新北市三芝區與石門區交界，是台北部兩大角之一，係 </w:t>
                  </w:r>
                  <w:r>
                    <w:rPr>
                      <w:rFonts w:ascii="Times New Roman" w:eastAsia="Times New Roman"/>
                    </w:rPr>
                    <w:t>80</w:t>
                  </w:r>
                  <w:r>
                    <w:rPr>
                      <w:rFonts w:ascii="Times New Roman" w:eastAsia="Times New Roman"/>
                      <w:spacing w:val="-13"/>
                    </w:rPr>
                    <w:t xml:space="preserve"> </w:t>
                  </w:r>
                  <w:r>
                    <w:t>萬年前大</w:t>
                  </w:r>
                  <w:r>
                    <w:rPr>
                      <w:spacing w:val="-1"/>
                    </w:rPr>
                    <w:t>屯火山群的竹子火山爆發後，熔岩向北流入海中凝固後的地形。同時，麟山鼻也是北</w:t>
                  </w:r>
                  <w:r>
                    <w:t>部海岸地形的分界。麟山鼻以西主要是沙岸，多明淨沙渚；麟山鼻以東則是侵蝕海</w:t>
                  </w:r>
                  <w:r>
                    <w:rPr>
                      <w:spacing w:val="1"/>
                    </w:rPr>
                    <w:t xml:space="preserve"> </w:t>
                  </w:r>
                  <w:r>
                    <w:rPr>
                      <w:spacing w:val="-1"/>
                    </w:rPr>
                    <w:t>岸，少有沙岸堆積。麟山鼻西側為珊瑚礁海岸，當地居民常利用退潮時，到珊瑚礁棚</w:t>
                  </w:r>
                  <w:r>
                    <w:rPr>
                      <w:spacing w:val="-8"/>
                    </w:rPr>
                    <w:t>採集魚貝類，聰明的先民們用「石滬」，即利用石塊堆砌成馬蹄型的捕魚陷阱，讓漲潮</w:t>
                  </w:r>
                  <w:r>
                    <w:rPr>
                      <w:spacing w:val="-1"/>
                    </w:rPr>
                    <w:t>時迴游到岸邊的魚群，退潮時就會陷入石滬中再加以捕捉。在麟山鼻的北面海岸比較</w:t>
                  </w:r>
                  <w:r>
                    <w:t>看得到石滬，只是近海魚源枯竭幾已廢棄不用。</w:t>
                  </w:r>
                </w:p>
                <w:p w:rsidR="003F79BE" w:rsidRDefault="00E947F8">
                  <w:pPr>
                    <w:pStyle w:val="a3"/>
                    <w:spacing w:before="2"/>
                    <w:ind w:left="659"/>
                  </w:pPr>
                  <w:r>
                    <w:t>在麟山鼻與富貴角之間，最具特色的海岸地形景觀，當屬風蝕作用所形成的</w:t>
                  </w:r>
                </w:p>
                <w:p w:rsidR="003F79BE" w:rsidRDefault="00E947F8">
                  <w:pPr>
                    <w:pStyle w:val="a3"/>
                    <w:tabs>
                      <w:tab w:val="left" w:pos="5784"/>
                    </w:tabs>
                    <w:spacing w:before="53" w:line="280" w:lineRule="auto"/>
                    <w:ind w:left="143" w:right="161"/>
                  </w:pPr>
                  <w:r>
                    <w:t>「風稜石</w:t>
                  </w:r>
                  <w:r>
                    <w:rPr>
                      <w:spacing w:val="-120"/>
                    </w:rPr>
                    <w:t>」</w:t>
                  </w:r>
                  <w:r>
                    <w:t>，它係來自大屯火山群噴發崩落下來的安山岩塊。因爲安山岩塊的節理發達，所以大多順著岩石節理面崩裂，經由東北季風長带細沙吹磨蝕，造成平坦的風蝕多面，如果風向改變，就會形成尖銳的稜角，因而稱為風稜石。此處的風稜石體積碩大，造型奇特，値得佇足欣賞。</w:t>
                  </w:r>
                  <w:r>
                    <w:tab/>
                    <w:t>引自</w:t>
                  </w:r>
                  <w:r>
                    <w:rPr>
                      <w:rFonts w:ascii="Times New Roman" w:eastAsia="Times New Roman"/>
                    </w:rPr>
                    <w:t>&lt;</w:t>
                  </w:r>
                  <w:r>
                    <w:t>台灣的海岸&gt;遠足文化</w:t>
                  </w:r>
                </w:p>
              </w:txbxContent>
            </v:textbox>
            <w10:anchorlock/>
          </v:shape>
        </w:pict>
      </w:r>
    </w:p>
    <w:p w:rsidR="003F79BE" w:rsidRPr="009519CF" w:rsidRDefault="003F79BE">
      <w:pPr>
        <w:pStyle w:val="a3"/>
        <w:rPr>
          <w:rFonts w:ascii="標楷體" w:eastAsia="標楷體" w:hAnsi="標楷體"/>
          <w:sz w:val="20"/>
        </w:rPr>
      </w:pPr>
    </w:p>
    <w:p w:rsidR="003F79BE" w:rsidRPr="009519CF" w:rsidRDefault="003F79BE">
      <w:pPr>
        <w:pStyle w:val="a3"/>
        <w:rPr>
          <w:rFonts w:ascii="標楷體" w:eastAsia="標楷體" w:hAnsi="標楷體"/>
          <w:sz w:val="20"/>
        </w:rPr>
      </w:pPr>
    </w:p>
    <w:p w:rsidR="003F79BE" w:rsidRPr="009519CF" w:rsidRDefault="003F79BE">
      <w:pPr>
        <w:pStyle w:val="a3"/>
        <w:rPr>
          <w:rFonts w:ascii="標楷體" w:eastAsia="標楷體" w:hAnsi="標楷體"/>
          <w:sz w:val="20"/>
        </w:rPr>
      </w:pPr>
    </w:p>
    <w:p w:rsidR="003F79BE" w:rsidRPr="009519CF" w:rsidRDefault="003F79BE">
      <w:pPr>
        <w:pStyle w:val="a3"/>
        <w:rPr>
          <w:rFonts w:ascii="標楷體" w:eastAsia="標楷體" w:hAnsi="標楷體"/>
          <w:sz w:val="20"/>
        </w:rPr>
      </w:pPr>
    </w:p>
    <w:p w:rsidR="003F79BE" w:rsidRPr="009519CF" w:rsidRDefault="003F79BE">
      <w:pPr>
        <w:pStyle w:val="a3"/>
        <w:rPr>
          <w:rFonts w:ascii="標楷體" w:eastAsia="標楷體" w:hAnsi="標楷體"/>
          <w:sz w:val="20"/>
        </w:rPr>
      </w:pPr>
    </w:p>
    <w:p w:rsidR="003F79BE" w:rsidRPr="009519CF" w:rsidRDefault="003F79BE">
      <w:pPr>
        <w:pStyle w:val="a3"/>
        <w:rPr>
          <w:rFonts w:ascii="標楷體" w:eastAsia="標楷體" w:hAnsi="標楷體"/>
          <w:sz w:val="20"/>
        </w:rPr>
      </w:pPr>
    </w:p>
    <w:p w:rsidR="003F79BE" w:rsidRPr="009519CF" w:rsidRDefault="00CE24E2">
      <w:pPr>
        <w:pStyle w:val="a3"/>
        <w:spacing w:before="2"/>
        <w:rPr>
          <w:rFonts w:ascii="標楷體" w:eastAsia="標楷體" w:hAnsi="標楷體"/>
          <w:sz w:val="11"/>
        </w:rPr>
      </w:pPr>
      <w:r w:rsidRPr="009519CF">
        <w:rPr>
          <w:rFonts w:ascii="標楷體" w:eastAsia="標楷體" w:hAnsi="標楷體"/>
        </w:rPr>
        <w:pict>
          <v:shape id="_x0000_s1036" type="#_x0000_t202" style="position:absolute;margin-left:79.55pt;margin-top:8.8pt;width:413.5pt;height:187.9pt;z-index:-15726080;mso-wrap-distance-left:0;mso-wrap-distance-right:0;mso-position-horizontal-relative:page" filled="f">
            <v:textbox inset="0,0,0,0">
              <w:txbxContent>
                <w:p w:rsidR="003F79BE" w:rsidRDefault="00E947F8">
                  <w:pPr>
                    <w:spacing w:before="239" w:line="482" w:lineRule="auto"/>
                    <w:ind w:left="144" w:right="266"/>
                    <w:rPr>
                      <w:sz w:val="28"/>
                    </w:rPr>
                  </w:pPr>
                  <w:r>
                    <w:rPr>
                      <w:spacing w:val="-1"/>
                      <w:sz w:val="28"/>
                    </w:rPr>
                    <w:t>火成岩：由岩漿或熔岩冷卻固化形成的。著名的岩石有安山岩。沉積岩：由各種自然營力</w:t>
                  </w:r>
                  <w:r>
                    <w:rPr>
                      <w:spacing w:val="-1"/>
                      <w:w w:val="95"/>
                      <w:sz w:val="28"/>
                    </w:rPr>
                    <w:t>(</w:t>
                  </w:r>
                  <w:r>
                    <w:rPr>
                      <w:spacing w:val="-1"/>
                      <w:sz w:val="28"/>
                    </w:rPr>
                    <w:t>風、河流、冰川</w:t>
                  </w:r>
                  <w:r>
                    <w:rPr>
                      <w:spacing w:val="-1"/>
                      <w:w w:val="95"/>
                      <w:sz w:val="28"/>
                    </w:rPr>
                    <w:t>)</w:t>
                  </w:r>
                  <w:r>
                    <w:rPr>
                      <w:sz w:val="28"/>
                    </w:rPr>
                    <w:t>搬運而來的沉積物，</w:t>
                  </w:r>
                </w:p>
                <w:p w:rsidR="003F79BE" w:rsidRDefault="00E947F8">
                  <w:pPr>
                    <w:spacing w:line="357" w:lineRule="exact"/>
                    <w:ind w:left="1256" w:right="1100"/>
                    <w:jc w:val="center"/>
                    <w:rPr>
                      <w:sz w:val="28"/>
                    </w:rPr>
                  </w:pPr>
                  <w:r>
                    <w:rPr>
                      <w:spacing w:val="-1"/>
                      <w:sz w:val="28"/>
                    </w:rPr>
                    <w:t>經壓密、膠結等作用所形成。如頁岩、砂岩等。</w:t>
                  </w:r>
                </w:p>
                <w:p w:rsidR="003F79BE" w:rsidRDefault="00E947F8">
                  <w:pPr>
                    <w:spacing w:line="720" w:lineRule="atLeast"/>
                    <w:ind w:left="1265" w:right="267" w:hanging="1121"/>
                    <w:rPr>
                      <w:sz w:val="28"/>
                    </w:rPr>
                  </w:pPr>
                  <w:r>
                    <w:rPr>
                      <w:spacing w:val="-1"/>
                      <w:sz w:val="28"/>
                    </w:rPr>
                    <w:t>變質岩：由已有的岩石，在深埋地底的高溫、高壓環境下，使其</w:t>
                  </w:r>
                  <w:r>
                    <w:rPr>
                      <w:sz w:val="28"/>
                    </w:rPr>
                    <w:t>成分及結構都產生了變化所形成。</w:t>
                  </w:r>
                </w:p>
              </w:txbxContent>
            </v:textbox>
            <w10:wrap type="topAndBottom" anchorx="page"/>
          </v:shape>
        </w:pict>
      </w:r>
    </w:p>
    <w:p w:rsidR="003F79BE" w:rsidRPr="009519CF" w:rsidRDefault="003F79BE">
      <w:pPr>
        <w:pStyle w:val="a3"/>
        <w:rPr>
          <w:rFonts w:ascii="標楷體" w:eastAsia="標楷體" w:hAnsi="標楷體"/>
          <w:sz w:val="20"/>
        </w:rPr>
      </w:pPr>
    </w:p>
    <w:p w:rsidR="003F79BE" w:rsidRPr="009519CF" w:rsidRDefault="003F79BE">
      <w:pPr>
        <w:pStyle w:val="a3"/>
        <w:rPr>
          <w:rFonts w:ascii="標楷體" w:eastAsia="標楷體" w:hAnsi="標楷體"/>
          <w:sz w:val="20"/>
        </w:rPr>
      </w:pPr>
    </w:p>
    <w:p w:rsidR="003F79BE" w:rsidRPr="009519CF" w:rsidRDefault="003F79BE">
      <w:pPr>
        <w:pStyle w:val="a3"/>
        <w:rPr>
          <w:rFonts w:ascii="標楷體" w:eastAsia="標楷體" w:hAnsi="標楷體"/>
          <w:sz w:val="20"/>
        </w:rPr>
      </w:pPr>
    </w:p>
    <w:p w:rsidR="003F79BE" w:rsidRPr="009519CF" w:rsidRDefault="003F79BE">
      <w:pPr>
        <w:pStyle w:val="a3"/>
        <w:rPr>
          <w:rFonts w:ascii="標楷體" w:eastAsia="標楷體" w:hAnsi="標楷體"/>
          <w:sz w:val="20"/>
        </w:rPr>
      </w:pPr>
    </w:p>
    <w:p w:rsidR="003F79BE" w:rsidRPr="009519CF" w:rsidRDefault="003F79BE">
      <w:pPr>
        <w:pStyle w:val="a3"/>
        <w:rPr>
          <w:rFonts w:ascii="標楷體" w:eastAsia="標楷體" w:hAnsi="標楷體"/>
          <w:sz w:val="20"/>
        </w:rPr>
      </w:pPr>
    </w:p>
    <w:p w:rsidR="003F79BE" w:rsidRPr="009519CF" w:rsidRDefault="003F79BE">
      <w:pPr>
        <w:pStyle w:val="a3"/>
        <w:rPr>
          <w:rFonts w:ascii="標楷體" w:eastAsia="標楷體" w:hAnsi="標楷體"/>
          <w:sz w:val="20"/>
        </w:rPr>
      </w:pPr>
    </w:p>
    <w:p w:rsidR="003F79BE" w:rsidRPr="009519CF" w:rsidRDefault="003F79BE">
      <w:pPr>
        <w:pStyle w:val="a3"/>
        <w:rPr>
          <w:rFonts w:ascii="標楷體" w:eastAsia="標楷體" w:hAnsi="標楷體"/>
          <w:sz w:val="20"/>
        </w:rPr>
      </w:pPr>
    </w:p>
    <w:p w:rsidR="003F79BE" w:rsidRPr="009519CF" w:rsidRDefault="003F79BE">
      <w:pPr>
        <w:pStyle w:val="a3"/>
        <w:rPr>
          <w:rFonts w:ascii="標楷體" w:eastAsia="標楷體" w:hAnsi="標楷體"/>
          <w:sz w:val="20"/>
        </w:rPr>
      </w:pPr>
    </w:p>
    <w:p w:rsidR="003F79BE" w:rsidRPr="009519CF" w:rsidRDefault="003F79BE">
      <w:pPr>
        <w:pStyle w:val="a3"/>
        <w:spacing w:before="4"/>
        <w:rPr>
          <w:rFonts w:ascii="標楷體" w:eastAsia="標楷體" w:hAnsi="標楷體"/>
          <w:sz w:val="27"/>
        </w:rPr>
      </w:pPr>
    </w:p>
    <w:p w:rsidR="003F79BE" w:rsidRPr="009519CF" w:rsidRDefault="00E947F8">
      <w:pPr>
        <w:spacing w:before="91"/>
        <w:ind w:right="239"/>
        <w:jc w:val="center"/>
        <w:rPr>
          <w:rFonts w:ascii="標楷體" w:eastAsia="標楷體" w:hAnsi="標楷體"/>
          <w:sz w:val="20"/>
        </w:rPr>
      </w:pPr>
      <w:r w:rsidRPr="009519CF">
        <w:rPr>
          <w:rFonts w:ascii="標楷體" w:eastAsia="標楷體" w:hAnsi="標楷體"/>
          <w:w w:val="99"/>
          <w:sz w:val="20"/>
        </w:rPr>
        <w:t>7</w:t>
      </w:r>
    </w:p>
    <w:p w:rsidR="003F79BE" w:rsidRPr="009519CF" w:rsidRDefault="003F79BE">
      <w:pPr>
        <w:jc w:val="center"/>
        <w:rPr>
          <w:rFonts w:ascii="標楷體" w:eastAsia="標楷體" w:hAnsi="標楷體"/>
          <w:sz w:val="20"/>
        </w:rPr>
        <w:sectPr w:rsidR="003F79BE" w:rsidRPr="009519CF">
          <w:pgSz w:w="11910" w:h="16840"/>
          <w:pgMar w:top="1080" w:right="400" w:bottom="280" w:left="640" w:header="864" w:footer="0" w:gutter="0"/>
          <w:cols w:space="720"/>
        </w:sectPr>
      </w:pPr>
    </w:p>
    <w:p w:rsidR="003F79BE" w:rsidRPr="009519CF" w:rsidRDefault="003F79BE">
      <w:pPr>
        <w:pStyle w:val="a3"/>
        <w:spacing w:before="4"/>
        <w:rPr>
          <w:rFonts w:ascii="標楷體" w:eastAsia="標楷體" w:hAnsi="標楷體"/>
          <w:sz w:val="27"/>
        </w:rPr>
      </w:pPr>
    </w:p>
    <w:p w:rsidR="003F79BE" w:rsidRPr="009519CF" w:rsidRDefault="00E947F8">
      <w:pPr>
        <w:pStyle w:val="a3"/>
        <w:spacing w:before="53"/>
        <w:ind w:left="3558"/>
        <w:rPr>
          <w:rFonts w:ascii="標楷體" w:eastAsia="標楷體" w:hAnsi="標楷體"/>
        </w:rPr>
      </w:pPr>
      <w:r w:rsidRPr="009519CF">
        <w:rPr>
          <w:rFonts w:ascii="標楷體" w:eastAsia="標楷體" w:hAnsi="標楷體"/>
        </w:rPr>
        <w:t>漫步在國境之北海岸 岬灣介紹 學習單</w:t>
      </w:r>
    </w:p>
    <w:p w:rsidR="003F79BE" w:rsidRPr="009519CF" w:rsidRDefault="00E947F8">
      <w:pPr>
        <w:pStyle w:val="a3"/>
        <w:tabs>
          <w:tab w:val="left" w:pos="6796"/>
          <w:tab w:val="left" w:pos="8116"/>
          <w:tab w:val="left" w:pos="10331"/>
        </w:tabs>
        <w:spacing w:before="52" w:line="294" w:lineRule="exact"/>
        <w:ind w:left="5476"/>
        <w:rPr>
          <w:rFonts w:ascii="標楷體" w:eastAsia="標楷體" w:hAnsi="標楷體"/>
        </w:rPr>
      </w:pPr>
      <w:r w:rsidRPr="009519CF">
        <w:rPr>
          <w:rFonts w:ascii="標楷體" w:eastAsia="標楷體" w:hAnsi="標楷體"/>
        </w:rPr>
        <w:t>班級</w:t>
      </w:r>
      <w:r w:rsidRPr="009519CF">
        <w:rPr>
          <w:rFonts w:ascii="標楷體" w:eastAsia="標楷體" w:hAnsi="標楷體"/>
          <w:u w:val="single"/>
        </w:rPr>
        <w:tab/>
      </w:r>
      <w:r w:rsidRPr="009519CF">
        <w:rPr>
          <w:rFonts w:ascii="標楷體" w:eastAsia="標楷體" w:hAnsi="標楷體"/>
        </w:rPr>
        <w:t>座號</w:t>
      </w:r>
      <w:r w:rsidRPr="009519CF">
        <w:rPr>
          <w:rFonts w:ascii="標楷體" w:eastAsia="標楷體" w:hAnsi="標楷體"/>
          <w:u w:val="single"/>
        </w:rPr>
        <w:tab/>
      </w:r>
      <w:r w:rsidRPr="009519CF">
        <w:rPr>
          <w:rFonts w:ascii="標楷體" w:eastAsia="標楷體" w:hAnsi="標楷體"/>
        </w:rPr>
        <w:t>姓名</w:t>
      </w:r>
      <w:r w:rsidRPr="009519CF">
        <w:rPr>
          <w:rFonts w:ascii="標楷體" w:eastAsia="標楷體" w:hAnsi="標楷體"/>
          <w:u w:val="single"/>
        </w:rPr>
        <w:t xml:space="preserve"> </w:t>
      </w:r>
      <w:r w:rsidRPr="009519CF">
        <w:rPr>
          <w:rFonts w:ascii="標楷體" w:eastAsia="標楷體" w:hAnsi="標楷體"/>
          <w:u w:val="single"/>
        </w:rPr>
        <w:tab/>
      </w:r>
    </w:p>
    <w:p w:rsidR="003F79BE" w:rsidRPr="009519CF" w:rsidRDefault="00E947F8">
      <w:pPr>
        <w:pStyle w:val="a5"/>
        <w:numPr>
          <w:ilvl w:val="0"/>
          <w:numId w:val="2"/>
        </w:numPr>
        <w:tabs>
          <w:tab w:val="left" w:pos="1281"/>
        </w:tabs>
        <w:spacing w:before="45" w:after="12" w:line="196" w:lineRule="auto"/>
        <w:ind w:right="702"/>
        <w:rPr>
          <w:rFonts w:ascii="標楷體" w:eastAsia="標楷體" w:hAnsi="標楷體"/>
          <w:sz w:val="24"/>
        </w:rPr>
      </w:pPr>
      <w:r w:rsidRPr="009519CF">
        <w:rPr>
          <w:rFonts w:ascii="標楷體" w:eastAsia="標楷體" w:hAnsi="標楷體"/>
          <w:sz w:val="24"/>
        </w:rPr>
        <w:t>下圖為新北市行政區，請先將各組拼圖完成後，並且參考右上角地圖，將新北市有</w:t>
      </w:r>
      <w:r w:rsidRPr="009519CF">
        <w:rPr>
          <w:rFonts w:ascii="標楷體" w:eastAsia="標楷體" w:hAnsi="標楷體" w:hint="eastAsia"/>
          <w:b/>
          <w:sz w:val="24"/>
        </w:rPr>
        <w:t>靠海</w:t>
      </w:r>
      <w:r w:rsidRPr="009519CF">
        <w:rPr>
          <w:rFonts w:ascii="標楷體" w:eastAsia="標楷體" w:hAnsi="標楷體"/>
          <w:sz w:val="24"/>
        </w:rPr>
        <w:t>，會有「海岸線」行政區名稱填寫於地圖上，並塗上顏色。</w:t>
      </w:r>
    </w:p>
    <w:p w:rsidR="003F79BE" w:rsidRPr="009519CF" w:rsidRDefault="00CE24E2">
      <w:pPr>
        <w:pStyle w:val="a3"/>
        <w:ind w:left="8017"/>
        <w:rPr>
          <w:rFonts w:ascii="標楷體" w:eastAsia="標楷體" w:hAnsi="標楷體"/>
          <w:sz w:val="20"/>
        </w:rPr>
      </w:pPr>
      <w:r w:rsidRPr="009519CF">
        <w:rPr>
          <w:rFonts w:ascii="標楷體" w:eastAsia="標楷體" w:hAnsi="標楷體"/>
          <w:sz w:val="20"/>
        </w:rPr>
      </w:r>
      <w:r w:rsidRPr="009519CF">
        <w:rPr>
          <w:rFonts w:ascii="標楷體" w:eastAsia="標楷體" w:hAnsi="標楷體"/>
          <w:sz w:val="20"/>
        </w:rPr>
        <w:pict>
          <v:group id="_x0000_s1033" style="width:111pt;height:103.5pt;mso-position-horizontal-relative:char;mso-position-vertical-relative:line" coordsize="2220,2070">
            <v:rect id="_x0000_s1035" style="position:absolute;left:7;top:7;width:2205;height:2055" filled="f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34" type="#_x0000_t75" style="position:absolute;left:158;top:86;width:1888;height:1800">
              <v:imagedata r:id="rId16" o:title=""/>
            </v:shape>
            <w10:anchorlock/>
          </v:group>
        </w:pict>
      </w:r>
    </w:p>
    <w:p w:rsidR="003F79BE" w:rsidRPr="009519CF" w:rsidRDefault="003F79BE">
      <w:pPr>
        <w:pStyle w:val="a3"/>
        <w:rPr>
          <w:rFonts w:ascii="標楷體" w:eastAsia="標楷體" w:hAnsi="標楷體"/>
          <w:sz w:val="20"/>
        </w:rPr>
      </w:pPr>
    </w:p>
    <w:p w:rsidR="003F79BE" w:rsidRPr="009519CF" w:rsidRDefault="00E947F8">
      <w:pPr>
        <w:pStyle w:val="a3"/>
        <w:spacing w:before="12"/>
        <w:rPr>
          <w:rFonts w:ascii="標楷體" w:eastAsia="標楷體" w:hAnsi="標楷體"/>
          <w:sz w:val="18"/>
        </w:rPr>
      </w:pPr>
      <w:r w:rsidRPr="009519CF">
        <w:rPr>
          <w:rFonts w:ascii="標楷體" w:eastAsia="標楷體" w:hAnsi="標楷體"/>
          <w:noProof/>
        </w:rPr>
        <w:drawing>
          <wp:anchor distT="0" distB="0" distL="0" distR="0" simplePos="0" relativeHeight="7" behindDoc="0" locked="0" layoutInCell="1" allowOverlap="1">
            <wp:simplePos x="0" y="0"/>
            <wp:positionH relativeFrom="page">
              <wp:posOffset>617268</wp:posOffset>
            </wp:positionH>
            <wp:positionV relativeFrom="paragraph">
              <wp:posOffset>179099</wp:posOffset>
            </wp:positionV>
            <wp:extent cx="6295686" cy="5618702"/>
            <wp:effectExtent l="0" t="0" r="0" b="0"/>
            <wp:wrapTopAndBottom/>
            <wp:docPr id="13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8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95686" cy="56187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F79BE" w:rsidRPr="009519CF" w:rsidRDefault="003F79BE">
      <w:pPr>
        <w:pStyle w:val="a3"/>
        <w:rPr>
          <w:rFonts w:ascii="標楷體" w:eastAsia="標楷體" w:hAnsi="標楷體"/>
          <w:sz w:val="20"/>
        </w:rPr>
      </w:pPr>
    </w:p>
    <w:p w:rsidR="003F79BE" w:rsidRPr="009519CF" w:rsidRDefault="003F79BE">
      <w:pPr>
        <w:pStyle w:val="a3"/>
        <w:rPr>
          <w:rFonts w:ascii="標楷體" w:eastAsia="標楷體" w:hAnsi="標楷體"/>
          <w:sz w:val="20"/>
        </w:rPr>
      </w:pPr>
    </w:p>
    <w:p w:rsidR="003F79BE" w:rsidRPr="009519CF" w:rsidRDefault="003F79BE">
      <w:pPr>
        <w:pStyle w:val="a3"/>
        <w:spacing w:before="1"/>
        <w:rPr>
          <w:rFonts w:ascii="標楷體" w:eastAsia="標楷體" w:hAnsi="標楷體"/>
          <w:sz w:val="29"/>
        </w:rPr>
      </w:pPr>
    </w:p>
    <w:p w:rsidR="003F79BE" w:rsidRPr="009519CF" w:rsidRDefault="00E947F8">
      <w:pPr>
        <w:spacing w:before="91"/>
        <w:ind w:left="329"/>
        <w:jc w:val="center"/>
        <w:rPr>
          <w:rFonts w:ascii="標楷體" w:eastAsia="標楷體" w:hAnsi="標楷體"/>
          <w:sz w:val="20"/>
        </w:rPr>
      </w:pPr>
      <w:r w:rsidRPr="009519CF">
        <w:rPr>
          <w:rFonts w:ascii="標楷體" w:eastAsia="標楷體" w:hAnsi="標楷體"/>
          <w:w w:val="99"/>
          <w:sz w:val="20"/>
        </w:rPr>
        <w:t>8</w:t>
      </w:r>
    </w:p>
    <w:p w:rsidR="003F79BE" w:rsidRPr="009519CF" w:rsidRDefault="003F79BE">
      <w:pPr>
        <w:jc w:val="center"/>
        <w:rPr>
          <w:rFonts w:ascii="標楷體" w:eastAsia="標楷體" w:hAnsi="標楷體"/>
          <w:sz w:val="20"/>
        </w:rPr>
        <w:sectPr w:rsidR="003F79BE" w:rsidRPr="009519CF">
          <w:pgSz w:w="11910" w:h="16840"/>
          <w:pgMar w:top="1080" w:right="400" w:bottom="280" w:left="640" w:header="864" w:footer="0" w:gutter="0"/>
          <w:cols w:space="720"/>
        </w:sectPr>
      </w:pPr>
    </w:p>
    <w:p w:rsidR="003F79BE" w:rsidRPr="009519CF" w:rsidRDefault="003F79BE">
      <w:pPr>
        <w:pStyle w:val="a3"/>
        <w:rPr>
          <w:rFonts w:ascii="標楷體" w:eastAsia="標楷體" w:hAnsi="標楷體"/>
          <w:sz w:val="20"/>
        </w:rPr>
      </w:pPr>
    </w:p>
    <w:p w:rsidR="003F79BE" w:rsidRPr="009519CF" w:rsidRDefault="003F79BE">
      <w:pPr>
        <w:pStyle w:val="a3"/>
        <w:rPr>
          <w:rFonts w:ascii="標楷體" w:eastAsia="標楷體" w:hAnsi="標楷體"/>
          <w:sz w:val="20"/>
        </w:rPr>
      </w:pPr>
    </w:p>
    <w:p w:rsidR="003F79BE" w:rsidRPr="009519CF" w:rsidRDefault="003F79BE">
      <w:pPr>
        <w:pStyle w:val="a3"/>
        <w:rPr>
          <w:rFonts w:ascii="標楷體" w:eastAsia="標楷體" w:hAnsi="標楷體"/>
          <w:sz w:val="20"/>
        </w:rPr>
      </w:pPr>
    </w:p>
    <w:p w:rsidR="003F79BE" w:rsidRPr="009519CF" w:rsidRDefault="003F79BE">
      <w:pPr>
        <w:pStyle w:val="a3"/>
        <w:rPr>
          <w:rFonts w:ascii="標楷體" w:eastAsia="標楷體" w:hAnsi="標楷體"/>
          <w:sz w:val="20"/>
        </w:rPr>
      </w:pPr>
    </w:p>
    <w:p w:rsidR="003F79BE" w:rsidRPr="009519CF" w:rsidRDefault="00E947F8">
      <w:pPr>
        <w:pStyle w:val="a5"/>
        <w:numPr>
          <w:ilvl w:val="0"/>
          <w:numId w:val="2"/>
        </w:numPr>
        <w:tabs>
          <w:tab w:val="left" w:pos="1281"/>
        </w:tabs>
        <w:spacing w:before="167"/>
        <w:ind w:hanging="361"/>
        <w:rPr>
          <w:rFonts w:ascii="標楷體" w:eastAsia="標楷體" w:hAnsi="標楷體"/>
          <w:sz w:val="24"/>
        </w:rPr>
      </w:pPr>
      <w:r w:rsidRPr="009519CF">
        <w:rPr>
          <w:rFonts w:ascii="標楷體" w:eastAsia="標楷體" w:hAnsi="標楷體"/>
          <w:sz w:val="24"/>
        </w:rPr>
        <w:t>請閱讀各風景區文本後，將當地特殊地質景觀與景點配合。</w:t>
      </w:r>
    </w:p>
    <w:p w:rsidR="003F79BE" w:rsidRPr="009519CF" w:rsidRDefault="00CE24E2">
      <w:pPr>
        <w:pStyle w:val="a5"/>
        <w:numPr>
          <w:ilvl w:val="0"/>
          <w:numId w:val="1"/>
        </w:numPr>
        <w:tabs>
          <w:tab w:val="left" w:pos="1281"/>
        </w:tabs>
        <w:spacing w:before="53"/>
        <w:ind w:hanging="361"/>
        <w:rPr>
          <w:rFonts w:ascii="標楷體" w:eastAsia="標楷體" w:hAnsi="標楷體"/>
          <w:sz w:val="24"/>
        </w:rPr>
      </w:pPr>
      <w:r w:rsidRPr="009519CF">
        <w:rPr>
          <w:rFonts w:ascii="標楷體" w:eastAsia="標楷體" w:hAnsi="標楷體"/>
        </w:rPr>
        <w:pict>
          <v:group id="_x0000_s1029" style="position:absolute;left:0;text-align:left;margin-left:311.15pt;margin-top:9.05pt;width:186.05pt;height:80.65pt;z-index:15733760;mso-position-horizontal-relative:page" coordorigin="6223,181" coordsize="3721,1613">
            <v:rect id="_x0000_s1032" style="position:absolute;left:6231;top:188;width:3706;height:1598" filled="f"/>
            <v:shape id="_x0000_s1031" type="#_x0000_t202" style="position:absolute;left:6382;top:328;width:96;height:1320" filled="f" stroked="f">
              <v:textbox inset="0,0,0,0">
                <w:txbxContent>
                  <w:p w:rsidR="003F79BE" w:rsidRDefault="00E947F8">
                    <w:pPr>
                      <w:spacing w:line="260" w:lineRule="exact"/>
                      <w:rPr>
                        <w:sz w:val="24"/>
                      </w:rPr>
                    </w:pPr>
                    <w:r>
                      <w:rPr>
                        <w:w w:val="62"/>
                        <w:sz w:val="24"/>
                      </w:rPr>
                      <w:t>(</w:t>
                    </w:r>
                  </w:p>
                  <w:p w:rsidR="003F79BE" w:rsidRDefault="00E947F8">
                    <w:pPr>
                      <w:spacing w:before="52"/>
                      <w:rPr>
                        <w:sz w:val="24"/>
                      </w:rPr>
                    </w:pPr>
                    <w:r>
                      <w:rPr>
                        <w:w w:val="62"/>
                        <w:sz w:val="24"/>
                      </w:rPr>
                      <w:t>(</w:t>
                    </w:r>
                  </w:p>
                  <w:p w:rsidR="003F79BE" w:rsidRDefault="00E947F8">
                    <w:pPr>
                      <w:spacing w:before="53"/>
                      <w:rPr>
                        <w:sz w:val="24"/>
                      </w:rPr>
                    </w:pPr>
                    <w:r>
                      <w:rPr>
                        <w:w w:val="62"/>
                        <w:sz w:val="24"/>
                      </w:rPr>
                      <w:t>(</w:t>
                    </w:r>
                  </w:p>
                  <w:p w:rsidR="003F79BE" w:rsidRDefault="00E947F8">
                    <w:pPr>
                      <w:spacing w:before="52" w:line="288" w:lineRule="exact"/>
                      <w:rPr>
                        <w:sz w:val="24"/>
                      </w:rPr>
                    </w:pPr>
                    <w:r>
                      <w:rPr>
                        <w:w w:val="62"/>
                        <w:sz w:val="24"/>
                      </w:rPr>
                      <w:t>(</w:t>
                    </w:r>
                  </w:p>
                </w:txbxContent>
              </v:textbox>
            </v:shape>
            <v:shape id="_x0000_s1030" type="#_x0000_t202" style="position:absolute;left:7055;top:328;width:2499;height:1320" filled="f" stroked="f">
              <v:textbox inset="0,0,0,0">
                <w:txbxContent>
                  <w:p w:rsidR="003F79BE" w:rsidRDefault="00E947F8">
                    <w:pPr>
                      <w:spacing w:line="260" w:lineRule="exact"/>
                      <w:rPr>
                        <w:sz w:val="24"/>
                      </w:rPr>
                    </w:pPr>
                    <w:r>
                      <w:rPr>
                        <w:w w:val="95"/>
                        <w:sz w:val="24"/>
                      </w:rPr>
                      <w:t>)</w:t>
                    </w:r>
                    <w:r>
                      <w:rPr>
                        <w:sz w:val="24"/>
                      </w:rPr>
                      <w:t>生物化石、生痕化石</w:t>
                    </w:r>
                  </w:p>
                  <w:p w:rsidR="003F79BE" w:rsidRDefault="00E947F8">
                    <w:pPr>
                      <w:spacing w:before="52"/>
                      <w:rPr>
                        <w:sz w:val="24"/>
                      </w:rPr>
                    </w:pPr>
                    <w:r>
                      <w:rPr>
                        <w:w w:val="95"/>
                        <w:sz w:val="24"/>
                      </w:rPr>
                      <w:t>)角頁岩脈形成海溝地形</w:t>
                    </w:r>
                  </w:p>
                  <w:p w:rsidR="003F79BE" w:rsidRDefault="00E947F8">
                    <w:pPr>
                      <w:spacing w:before="53"/>
                      <w:rPr>
                        <w:sz w:val="24"/>
                      </w:rPr>
                    </w:pPr>
                    <w:r>
                      <w:rPr>
                        <w:w w:val="95"/>
                        <w:sz w:val="24"/>
                      </w:rPr>
                      <w:t>)</w:t>
                    </w:r>
                    <w:r>
                      <w:rPr>
                        <w:sz w:val="24"/>
                      </w:rPr>
                      <w:t>蕈狀岩</w:t>
                    </w:r>
                  </w:p>
                  <w:p w:rsidR="003F79BE" w:rsidRDefault="00E947F8">
                    <w:pPr>
                      <w:spacing w:before="52" w:line="288" w:lineRule="exact"/>
                      <w:rPr>
                        <w:sz w:val="24"/>
                      </w:rPr>
                    </w:pPr>
                    <w:r>
                      <w:rPr>
                        <w:w w:val="95"/>
                        <w:sz w:val="24"/>
                      </w:rPr>
                      <w:t>)</w:t>
                    </w:r>
                    <w:r>
                      <w:rPr>
                        <w:sz w:val="24"/>
                      </w:rPr>
                      <w:t>石槽</w:t>
                    </w:r>
                  </w:p>
                </w:txbxContent>
              </v:textbox>
            </v:shape>
            <w10:wrap anchorx="page"/>
          </v:group>
        </w:pict>
      </w:r>
      <w:r w:rsidR="00E947F8" w:rsidRPr="009519CF">
        <w:rPr>
          <w:rFonts w:ascii="標楷體" w:eastAsia="標楷體" w:hAnsi="標楷體"/>
          <w:sz w:val="24"/>
        </w:rPr>
        <w:t>三貂角</w:t>
      </w:r>
    </w:p>
    <w:p w:rsidR="003F79BE" w:rsidRPr="009519CF" w:rsidRDefault="00E947F8">
      <w:pPr>
        <w:pStyle w:val="a5"/>
        <w:numPr>
          <w:ilvl w:val="0"/>
          <w:numId w:val="1"/>
        </w:numPr>
        <w:tabs>
          <w:tab w:val="left" w:pos="1281"/>
        </w:tabs>
        <w:ind w:hanging="361"/>
        <w:rPr>
          <w:rFonts w:ascii="標楷體" w:eastAsia="標楷體" w:hAnsi="標楷體"/>
          <w:sz w:val="24"/>
        </w:rPr>
      </w:pPr>
      <w:r w:rsidRPr="009519CF">
        <w:rPr>
          <w:rFonts w:ascii="標楷體" w:eastAsia="標楷體" w:hAnsi="標楷體"/>
          <w:sz w:val="24"/>
        </w:rPr>
        <w:t>野柳岬</w:t>
      </w:r>
    </w:p>
    <w:p w:rsidR="003F79BE" w:rsidRPr="009519CF" w:rsidRDefault="00E947F8">
      <w:pPr>
        <w:pStyle w:val="a5"/>
        <w:numPr>
          <w:ilvl w:val="0"/>
          <w:numId w:val="1"/>
        </w:numPr>
        <w:tabs>
          <w:tab w:val="left" w:pos="1281"/>
        </w:tabs>
        <w:spacing w:before="53"/>
        <w:ind w:hanging="361"/>
        <w:rPr>
          <w:rFonts w:ascii="標楷體" w:eastAsia="標楷體" w:hAnsi="標楷體"/>
          <w:sz w:val="24"/>
        </w:rPr>
      </w:pPr>
      <w:r w:rsidRPr="009519CF">
        <w:rPr>
          <w:rFonts w:ascii="標楷體" w:eastAsia="標楷體" w:hAnsi="標楷體"/>
          <w:sz w:val="24"/>
        </w:rPr>
        <w:t>鼻頭角</w:t>
      </w:r>
    </w:p>
    <w:p w:rsidR="003F79BE" w:rsidRPr="009519CF" w:rsidRDefault="00E947F8">
      <w:pPr>
        <w:pStyle w:val="a5"/>
        <w:numPr>
          <w:ilvl w:val="0"/>
          <w:numId w:val="1"/>
        </w:numPr>
        <w:tabs>
          <w:tab w:val="left" w:pos="1281"/>
        </w:tabs>
        <w:ind w:hanging="361"/>
        <w:rPr>
          <w:rFonts w:ascii="標楷體" w:eastAsia="標楷體" w:hAnsi="標楷體"/>
          <w:sz w:val="24"/>
        </w:rPr>
      </w:pPr>
      <w:r w:rsidRPr="009519CF">
        <w:rPr>
          <w:rFonts w:ascii="標楷體" w:eastAsia="標楷體" w:hAnsi="標楷體"/>
          <w:sz w:val="24"/>
        </w:rPr>
        <w:t>富貴角</w:t>
      </w:r>
    </w:p>
    <w:p w:rsidR="003F79BE" w:rsidRPr="009519CF" w:rsidRDefault="003F79BE">
      <w:pPr>
        <w:pStyle w:val="a3"/>
        <w:rPr>
          <w:rFonts w:ascii="標楷體" w:eastAsia="標楷體" w:hAnsi="標楷體"/>
        </w:rPr>
      </w:pPr>
    </w:p>
    <w:p w:rsidR="003F79BE" w:rsidRPr="009519CF" w:rsidRDefault="003F79BE">
      <w:pPr>
        <w:pStyle w:val="a3"/>
        <w:rPr>
          <w:rFonts w:ascii="標楷體" w:eastAsia="標楷體" w:hAnsi="標楷體"/>
        </w:rPr>
      </w:pPr>
    </w:p>
    <w:p w:rsidR="003F79BE" w:rsidRPr="009519CF" w:rsidRDefault="003F79BE">
      <w:pPr>
        <w:pStyle w:val="a3"/>
        <w:rPr>
          <w:rFonts w:ascii="標楷體" w:eastAsia="標楷體" w:hAnsi="標楷體"/>
        </w:rPr>
      </w:pPr>
    </w:p>
    <w:p w:rsidR="003F79BE" w:rsidRPr="009519CF" w:rsidRDefault="003F79BE">
      <w:pPr>
        <w:pStyle w:val="a3"/>
        <w:rPr>
          <w:rFonts w:ascii="標楷體" w:eastAsia="標楷體" w:hAnsi="標楷體"/>
        </w:rPr>
      </w:pPr>
    </w:p>
    <w:p w:rsidR="003F79BE" w:rsidRPr="009519CF" w:rsidRDefault="003F79BE">
      <w:pPr>
        <w:pStyle w:val="a3"/>
        <w:spacing w:before="7"/>
        <w:rPr>
          <w:rFonts w:ascii="標楷體" w:eastAsia="標楷體" w:hAnsi="標楷體"/>
          <w:sz w:val="20"/>
        </w:rPr>
      </w:pPr>
    </w:p>
    <w:p w:rsidR="003F79BE" w:rsidRPr="009519CF" w:rsidRDefault="00CE24E2">
      <w:pPr>
        <w:pStyle w:val="a5"/>
        <w:numPr>
          <w:ilvl w:val="0"/>
          <w:numId w:val="2"/>
        </w:numPr>
        <w:tabs>
          <w:tab w:val="left" w:pos="1281"/>
        </w:tabs>
        <w:spacing w:before="0"/>
        <w:ind w:hanging="361"/>
        <w:rPr>
          <w:rFonts w:ascii="標楷體" w:eastAsia="標楷體" w:hAnsi="標楷體"/>
          <w:sz w:val="24"/>
        </w:rPr>
      </w:pPr>
      <w:r w:rsidRPr="009519CF">
        <w:rPr>
          <w:rFonts w:ascii="標楷體" w:eastAsia="標楷體" w:hAnsi="標楷體"/>
        </w:rPr>
        <w:pict>
          <v:shape id="_x0000_s1028" type="#_x0000_t202" style="position:absolute;left:0;text-align:left;margin-left:283.25pt;margin-top:16.45pt;width:262.75pt;height:61.45pt;z-index:15734272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5240"/>
                  </w:tblGrid>
                  <w:tr w:rsidR="003F79BE">
                    <w:trPr>
                      <w:trHeight w:val="412"/>
                    </w:trPr>
                    <w:tc>
                      <w:tcPr>
                        <w:tcW w:w="5240" w:type="dxa"/>
                      </w:tcPr>
                      <w:p w:rsidR="003F79BE" w:rsidRDefault="00E947F8">
                        <w:pPr>
                          <w:pStyle w:val="TableParagraph"/>
                          <w:tabs>
                            <w:tab w:val="left" w:pos="701"/>
                          </w:tabs>
                          <w:spacing w:before="38"/>
                          <w:ind w:left="2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(</w:t>
                        </w:r>
                        <w:r>
                          <w:rPr>
                            <w:sz w:val="24"/>
                          </w:rPr>
                          <w:tab/>
                        </w:r>
                        <w:r>
                          <w:rPr>
                            <w:spacing w:val="3"/>
                            <w:w w:val="95"/>
                            <w:sz w:val="24"/>
                          </w:rPr>
                          <w:t xml:space="preserve">)荷蘭傳教士稱此為 </w:t>
                        </w:r>
                        <w:r>
                          <w:rPr>
                            <w:w w:val="95"/>
                            <w:sz w:val="24"/>
                          </w:rPr>
                          <w:t>Hoek，為海岬之意</w:t>
                        </w:r>
                      </w:p>
                    </w:tc>
                  </w:tr>
                  <w:tr w:rsidR="003F79BE">
                    <w:trPr>
                      <w:trHeight w:val="414"/>
                    </w:trPr>
                    <w:tc>
                      <w:tcPr>
                        <w:tcW w:w="5240" w:type="dxa"/>
                      </w:tcPr>
                      <w:p w:rsidR="003F79BE" w:rsidRDefault="00E947F8">
                        <w:pPr>
                          <w:pStyle w:val="TableParagraph"/>
                          <w:tabs>
                            <w:tab w:val="left" w:pos="701"/>
                          </w:tabs>
                          <w:spacing w:before="40"/>
                          <w:ind w:left="28"/>
                          <w:rPr>
                            <w:sz w:val="24"/>
                          </w:rPr>
                        </w:pPr>
                        <w:r>
                          <w:rPr>
                            <w:w w:val="95"/>
                            <w:sz w:val="24"/>
                          </w:rPr>
                          <w:t>(</w:t>
                        </w:r>
                        <w:r>
                          <w:rPr>
                            <w:w w:val="95"/>
                            <w:sz w:val="24"/>
                          </w:rPr>
                          <w:tab/>
                          <w:t>)</w:t>
                        </w:r>
                        <w:r>
                          <w:rPr>
                            <w:sz w:val="24"/>
                          </w:rPr>
                          <w:t>臺灣東北角海岸的岬角，依其形狀命名</w:t>
                        </w:r>
                      </w:p>
                    </w:tc>
                  </w:tr>
                  <w:tr w:rsidR="003F79BE">
                    <w:trPr>
                      <w:trHeight w:val="362"/>
                    </w:trPr>
                    <w:tc>
                      <w:tcPr>
                        <w:tcW w:w="5240" w:type="dxa"/>
                      </w:tcPr>
                      <w:p w:rsidR="003F79BE" w:rsidRDefault="00E947F8">
                        <w:pPr>
                          <w:pStyle w:val="TableParagraph"/>
                          <w:tabs>
                            <w:tab w:val="left" w:pos="701"/>
                          </w:tabs>
                          <w:spacing w:before="14"/>
                          <w:ind w:left="2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(</w:t>
                        </w:r>
                        <w:r>
                          <w:rPr>
                            <w:sz w:val="24"/>
                          </w:rPr>
                          <w:tab/>
                        </w:r>
                        <w:r>
                          <w:rPr>
                            <w:spacing w:val="-7"/>
                            <w:w w:val="95"/>
                            <w:sz w:val="24"/>
                          </w:rPr>
                          <w:t xml:space="preserve">)來自西班牙語 </w:t>
                        </w:r>
                        <w:r>
                          <w:rPr>
                            <w:w w:val="95"/>
                            <w:sz w:val="24"/>
                          </w:rPr>
                          <w:t>San</w:t>
                        </w:r>
                        <w:r>
                          <w:rPr>
                            <w:spacing w:val="-49"/>
                            <w:w w:val="95"/>
                            <w:sz w:val="24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24"/>
                          </w:rPr>
                          <w:t>Diego</w:t>
                        </w:r>
                      </w:p>
                    </w:tc>
                  </w:tr>
                </w:tbl>
                <w:p w:rsidR="003F79BE" w:rsidRDefault="003F79BE">
                  <w:pPr>
                    <w:pStyle w:val="a3"/>
                  </w:pPr>
                </w:p>
              </w:txbxContent>
            </v:textbox>
            <w10:wrap anchorx="page"/>
          </v:shape>
        </w:pict>
      </w:r>
      <w:r w:rsidR="00E947F8" w:rsidRPr="009519CF">
        <w:rPr>
          <w:rFonts w:ascii="標楷體" w:eastAsia="標楷體" w:hAnsi="標楷體"/>
          <w:sz w:val="24"/>
        </w:rPr>
        <w:t>請寫出北台灣三角名稱的由來</w:t>
      </w:r>
    </w:p>
    <w:p w:rsidR="003F79BE" w:rsidRPr="009519CF" w:rsidRDefault="00E947F8">
      <w:pPr>
        <w:pStyle w:val="a5"/>
        <w:numPr>
          <w:ilvl w:val="1"/>
          <w:numId w:val="2"/>
        </w:numPr>
        <w:tabs>
          <w:tab w:val="left" w:pos="1641"/>
        </w:tabs>
        <w:spacing w:before="53"/>
        <w:ind w:hanging="361"/>
        <w:rPr>
          <w:rFonts w:ascii="標楷體" w:eastAsia="標楷體" w:hAnsi="標楷體"/>
          <w:sz w:val="24"/>
        </w:rPr>
      </w:pPr>
      <w:r w:rsidRPr="009519CF">
        <w:rPr>
          <w:rFonts w:ascii="標楷體" w:eastAsia="標楷體" w:hAnsi="標楷體"/>
          <w:sz w:val="24"/>
        </w:rPr>
        <w:t>富貴角</w:t>
      </w:r>
    </w:p>
    <w:p w:rsidR="003F79BE" w:rsidRPr="009519CF" w:rsidRDefault="00E947F8">
      <w:pPr>
        <w:pStyle w:val="a5"/>
        <w:numPr>
          <w:ilvl w:val="1"/>
          <w:numId w:val="2"/>
        </w:numPr>
        <w:tabs>
          <w:tab w:val="left" w:pos="1641"/>
        </w:tabs>
        <w:ind w:hanging="361"/>
        <w:rPr>
          <w:rFonts w:ascii="標楷體" w:eastAsia="標楷體" w:hAnsi="標楷體"/>
          <w:sz w:val="24"/>
        </w:rPr>
      </w:pPr>
      <w:r w:rsidRPr="009519CF">
        <w:rPr>
          <w:rFonts w:ascii="標楷體" w:eastAsia="標楷體" w:hAnsi="標楷體"/>
          <w:sz w:val="24"/>
        </w:rPr>
        <w:t>三貂角</w:t>
      </w:r>
    </w:p>
    <w:p w:rsidR="003F79BE" w:rsidRPr="009519CF" w:rsidRDefault="00E947F8">
      <w:pPr>
        <w:pStyle w:val="a5"/>
        <w:numPr>
          <w:ilvl w:val="1"/>
          <w:numId w:val="2"/>
        </w:numPr>
        <w:tabs>
          <w:tab w:val="left" w:pos="1641"/>
        </w:tabs>
        <w:spacing w:before="53"/>
        <w:ind w:hanging="361"/>
        <w:rPr>
          <w:rFonts w:ascii="標楷體" w:eastAsia="標楷體" w:hAnsi="標楷體"/>
          <w:sz w:val="24"/>
        </w:rPr>
      </w:pPr>
      <w:r w:rsidRPr="009519CF">
        <w:rPr>
          <w:rFonts w:ascii="標楷體" w:eastAsia="標楷體" w:hAnsi="標楷體"/>
          <w:sz w:val="24"/>
        </w:rPr>
        <w:t>鼻頭角</w:t>
      </w:r>
    </w:p>
    <w:p w:rsidR="003F79BE" w:rsidRPr="009519CF" w:rsidRDefault="003F79BE">
      <w:pPr>
        <w:pStyle w:val="a3"/>
        <w:rPr>
          <w:rFonts w:ascii="標楷體" w:eastAsia="標楷體" w:hAnsi="標楷體"/>
        </w:rPr>
      </w:pPr>
    </w:p>
    <w:p w:rsidR="003F79BE" w:rsidRPr="009519CF" w:rsidRDefault="003F79BE">
      <w:pPr>
        <w:pStyle w:val="a3"/>
        <w:rPr>
          <w:rFonts w:ascii="標楷體" w:eastAsia="標楷體" w:hAnsi="標楷體"/>
        </w:rPr>
      </w:pPr>
    </w:p>
    <w:p w:rsidR="003F79BE" w:rsidRPr="009519CF" w:rsidRDefault="00E947F8">
      <w:pPr>
        <w:pStyle w:val="a5"/>
        <w:numPr>
          <w:ilvl w:val="0"/>
          <w:numId w:val="2"/>
        </w:numPr>
        <w:tabs>
          <w:tab w:val="left" w:pos="1281"/>
        </w:tabs>
        <w:spacing w:before="157"/>
        <w:ind w:hanging="361"/>
        <w:rPr>
          <w:rFonts w:ascii="標楷體" w:eastAsia="標楷體" w:hAnsi="標楷體"/>
          <w:sz w:val="24"/>
        </w:rPr>
      </w:pPr>
      <w:r w:rsidRPr="009519CF">
        <w:rPr>
          <w:rFonts w:ascii="標楷體" w:eastAsia="標楷體" w:hAnsi="標楷體"/>
          <w:spacing w:val="15"/>
          <w:w w:val="95"/>
          <w:sz w:val="24"/>
        </w:rPr>
        <w:t xml:space="preserve">請寫出 </w:t>
      </w:r>
      <w:r w:rsidRPr="009519CF">
        <w:rPr>
          <w:rFonts w:ascii="標楷體" w:eastAsia="標楷體" w:hAnsi="標楷體"/>
          <w:w w:val="95"/>
          <w:sz w:val="24"/>
        </w:rPr>
        <w:t>1</w:t>
      </w:r>
      <w:r w:rsidRPr="009519CF">
        <w:rPr>
          <w:rFonts w:ascii="標楷體" w:eastAsia="標楷體" w:hAnsi="標楷體"/>
          <w:spacing w:val="124"/>
          <w:sz w:val="24"/>
        </w:rPr>
        <w:t xml:space="preserve"> </w:t>
      </w:r>
      <w:r w:rsidRPr="009519CF">
        <w:rPr>
          <w:rFonts w:ascii="標楷體" w:eastAsia="標楷體" w:hAnsi="標楷體"/>
          <w:w w:val="95"/>
          <w:sz w:val="24"/>
        </w:rPr>
        <w:t>項自己可以做到的保護海岸的行動。</w:t>
      </w:r>
    </w:p>
    <w:p w:rsidR="003F79BE" w:rsidRPr="009519CF" w:rsidRDefault="003F79BE">
      <w:pPr>
        <w:pStyle w:val="a3"/>
        <w:rPr>
          <w:rFonts w:ascii="標楷體" w:eastAsia="標楷體" w:hAnsi="標楷體"/>
          <w:sz w:val="20"/>
        </w:rPr>
      </w:pPr>
    </w:p>
    <w:p w:rsidR="003F79BE" w:rsidRPr="009519CF" w:rsidRDefault="003F79BE">
      <w:pPr>
        <w:pStyle w:val="a3"/>
        <w:rPr>
          <w:rFonts w:ascii="標楷體" w:eastAsia="標楷體" w:hAnsi="標楷體"/>
          <w:sz w:val="20"/>
        </w:rPr>
      </w:pPr>
    </w:p>
    <w:p w:rsidR="003F79BE" w:rsidRPr="009519CF" w:rsidRDefault="00CE24E2">
      <w:pPr>
        <w:pStyle w:val="a3"/>
        <w:spacing w:before="10"/>
        <w:rPr>
          <w:rFonts w:ascii="標楷體" w:eastAsia="標楷體" w:hAnsi="標楷體"/>
          <w:sz w:val="10"/>
        </w:rPr>
      </w:pPr>
      <w:r w:rsidRPr="009519CF">
        <w:rPr>
          <w:rFonts w:ascii="標楷體" w:eastAsia="標楷體" w:hAnsi="標楷體"/>
        </w:rPr>
        <w:pict>
          <v:shape id="_x0000_s1027" style="position:absolute;margin-left:96pt;margin-top:9.25pt;width:418.15pt;height:.1pt;z-index:-15724544;mso-wrap-distance-left:0;mso-wrap-distance-right:0;mso-position-horizontal-relative:page" coordorigin="1920,185" coordsize="8363,0" path="m1920,185r8363,e" filled="f" strokeweight=".78pt">
            <v:path arrowok="t"/>
            <w10:wrap type="topAndBottom" anchorx="page"/>
          </v:shape>
        </w:pict>
      </w:r>
    </w:p>
    <w:p w:rsidR="003F79BE" w:rsidRPr="009519CF" w:rsidRDefault="003F79BE">
      <w:pPr>
        <w:pStyle w:val="a3"/>
        <w:rPr>
          <w:rFonts w:ascii="標楷體" w:eastAsia="標楷體" w:hAnsi="標楷體"/>
          <w:sz w:val="20"/>
        </w:rPr>
      </w:pPr>
    </w:p>
    <w:p w:rsidR="003F79BE" w:rsidRPr="009519CF" w:rsidRDefault="00CE24E2">
      <w:pPr>
        <w:pStyle w:val="a3"/>
        <w:spacing w:before="8"/>
        <w:rPr>
          <w:rFonts w:ascii="標楷體" w:eastAsia="標楷體" w:hAnsi="標楷體"/>
          <w:sz w:val="29"/>
        </w:rPr>
      </w:pPr>
      <w:r w:rsidRPr="009519CF">
        <w:rPr>
          <w:rFonts w:ascii="標楷體" w:eastAsia="標楷體" w:hAnsi="標楷體"/>
        </w:rPr>
        <w:pict>
          <v:shape id="_x0000_s1026" style="position:absolute;margin-left:96pt;margin-top:21.35pt;width:418.15pt;height:.1pt;z-index:-15724032;mso-wrap-distance-left:0;mso-wrap-distance-right:0;mso-position-horizontal-relative:page" coordorigin="1920,427" coordsize="8363,0" path="m1920,427r8363,e" filled="f" strokeweight=".78pt">
            <v:path arrowok="t"/>
            <w10:wrap type="topAndBottom" anchorx="page"/>
          </v:shape>
        </w:pict>
      </w:r>
    </w:p>
    <w:p w:rsidR="003F79BE" w:rsidRPr="009519CF" w:rsidRDefault="003F79BE">
      <w:pPr>
        <w:pStyle w:val="a3"/>
        <w:rPr>
          <w:rFonts w:ascii="標楷體" w:eastAsia="標楷體" w:hAnsi="標楷體"/>
          <w:sz w:val="20"/>
        </w:rPr>
      </w:pPr>
    </w:p>
    <w:p w:rsidR="003F79BE" w:rsidRPr="009519CF" w:rsidRDefault="003F79BE">
      <w:pPr>
        <w:pStyle w:val="a3"/>
        <w:rPr>
          <w:rFonts w:ascii="標楷體" w:eastAsia="標楷體" w:hAnsi="標楷體"/>
          <w:sz w:val="20"/>
        </w:rPr>
      </w:pPr>
    </w:p>
    <w:p w:rsidR="003F79BE" w:rsidRPr="009519CF" w:rsidRDefault="003F79BE">
      <w:pPr>
        <w:pStyle w:val="a3"/>
        <w:spacing w:before="2"/>
        <w:rPr>
          <w:rFonts w:ascii="標楷體" w:eastAsia="標楷體" w:hAnsi="標楷體"/>
          <w:sz w:val="15"/>
        </w:rPr>
      </w:pPr>
    </w:p>
    <w:p w:rsidR="003F79BE" w:rsidRPr="009519CF" w:rsidRDefault="00E947F8">
      <w:pPr>
        <w:pStyle w:val="a5"/>
        <w:numPr>
          <w:ilvl w:val="0"/>
          <w:numId w:val="2"/>
        </w:numPr>
        <w:tabs>
          <w:tab w:val="left" w:pos="1281"/>
        </w:tabs>
        <w:spacing w:after="41"/>
        <w:ind w:hanging="361"/>
        <w:rPr>
          <w:rFonts w:ascii="標楷體" w:eastAsia="標楷體" w:hAnsi="標楷體"/>
          <w:sz w:val="24"/>
        </w:rPr>
      </w:pPr>
      <w:r w:rsidRPr="009519CF">
        <w:rPr>
          <w:rFonts w:ascii="標楷體" w:eastAsia="標楷體" w:hAnsi="標楷體"/>
          <w:sz w:val="24"/>
        </w:rPr>
        <w:t>請將下表景點與特徵、位置連連看進行配對</w:t>
      </w:r>
    </w:p>
    <w:tbl>
      <w:tblPr>
        <w:tblStyle w:val="TableNormal"/>
        <w:tblW w:w="0" w:type="auto"/>
        <w:tblInd w:w="9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22"/>
        <w:gridCol w:w="1823"/>
        <w:gridCol w:w="910"/>
        <w:gridCol w:w="910"/>
        <w:gridCol w:w="1822"/>
        <w:gridCol w:w="1823"/>
      </w:tblGrid>
      <w:tr w:rsidR="003F79BE" w:rsidRPr="009519CF">
        <w:trPr>
          <w:trHeight w:val="721"/>
        </w:trPr>
        <w:tc>
          <w:tcPr>
            <w:tcW w:w="1822" w:type="dxa"/>
            <w:tcBorders>
              <w:bottom w:val="nil"/>
            </w:tcBorders>
          </w:tcPr>
          <w:p w:rsidR="003F79BE" w:rsidRPr="009519CF" w:rsidRDefault="00E947F8">
            <w:pPr>
              <w:pStyle w:val="TableParagraph"/>
              <w:spacing w:before="12"/>
              <w:ind w:left="107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台灣本島最北</w:t>
            </w:r>
          </w:p>
          <w:p w:rsidR="003F79BE" w:rsidRPr="009519CF" w:rsidRDefault="00E947F8">
            <w:pPr>
              <w:pStyle w:val="TableParagraph"/>
              <w:spacing w:before="52"/>
              <w:ind w:left="107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端</w:t>
            </w:r>
          </w:p>
        </w:tc>
        <w:tc>
          <w:tcPr>
            <w:tcW w:w="1823" w:type="dxa"/>
            <w:tcBorders>
              <w:bottom w:val="nil"/>
            </w:tcBorders>
          </w:tcPr>
          <w:p w:rsidR="003F79BE" w:rsidRPr="009519CF" w:rsidRDefault="00E947F8">
            <w:pPr>
              <w:pStyle w:val="TableParagraph"/>
              <w:spacing w:before="12"/>
              <w:ind w:left="107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台灣本島最東</w:t>
            </w:r>
          </w:p>
          <w:p w:rsidR="003F79BE" w:rsidRPr="009519CF" w:rsidRDefault="00E947F8">
            <w:pPr>
              <w:pStyle w:val="TableParagraph"/>
              <w:spacing w:before="52"/>
              <w:ind w:left="107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端</w:t>
            </w:r>
          </w:p>
        </w:tc>
        <w:tc>
          <w:tcPr>
            <w:tcW w:w="1820" w:type="dxa"/>
            <w:gridSpan w:val="2"/>
            <w:tcBorders>
              <w:bottom w:val="nil"/>
            </w:tcBorders>
          </w:tcPr>
          <w:p w:rsidR="003F79BE" w:rsidRPr="009519CF" w:rsidRDefault="00E947F8">
            <w:pPr>
              <w:pStyle w:val="TableParagraph"/>
              <w:spacing w:before="12"/>
              <w:ind w:left="106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北部海岸地形</w:t>
            </w:r>
          </w:p>
          <w:p w:rsidR="003F79BE" w:rsidRPr="009519CF" w:rsidRDefault="00E947F8">
            <w:pPr>
              <w:pStyle w:val="TableParagraph"/>
              <w:spacing w:before="52"/>
              <w:ind w:left="106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pacing w:val="-1"/>
                <w:sz w:val="24"/>
              </w:rPr>
              <w:t>的分界</w:t>
            </w:r>
            <w:r w:rsidRPr="009519CF">
              <w:rPr>
                <w:rFonts w:ascii="標楷體" w:eastAsia="標楷體" w:hAnsi="標楷體"/>
                <w:sz w:val="24"/>
              </w:rPr>
              <w:t>(往東為</w:t>
            </w:r>
          </w:p>
        </w:tc>
        <w:tc>
          <w:tcPr>
            <w:tcW w:w="1822" w:type="dxa"/>
            <w:tcBorders>
              <w:bottom w:val="nil"/>
            </w:tcBorders>
          </w:tcPr>
          <w:p w:rsidR="003F79BE" w:rsidRPr="009519CF" w:rsidRDefault="00E947F8">
            <w:pPr>
              <w:pStyle w:val="TableParagraph"/>
              <w:spacing w:before="12"/>
              <w:ind w:left="106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東西向海岸與</w:t>
            </w:r>
          </w:p>
          <w:p w:rsidR="003F79BE" w:rsidRPr="009519CF" w:rsidRDefault="00E947F8">
            <w:pPr>
              <w:pStyle w:val="TableParagraph"/>
              <w:spacing w:before="52"/>
              <w:ind w:left="106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南北向海岸的</w:t>
            </w:r>
          </w:p>
        </w:tc>
        <w:tc>
          <w:tcPr>
            <w:tcW w:w="1823" w:type="dxa"/>
            <w:tcBorders>
              <w:bottom w:val="nil"/>
            </w:tcBorders>
          </w:tcPr>
          <w:p w:rsidR="003F79BE" w:rsidRPr="009519CF" w:rsidRDefault="00E947F8">
            <w:pPr>
              <w:pStyle w:val="TableParagraph"/>
              <w:spacing w:before="12"/>
              <w:ind w:left="105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造型像海龜，</w:t>
            </w:r>
          </w:p>
          <w:p w:rsidR="003F79BE" w:rsidRPr="009519CF" w:rsidRDefault="00E947F8">
            <w:pPr>
              <w:pStyle w:val="TableParagraph"/>
              <w:spacing w:before="52"/>
              <w:ind w:left="105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又稱野柳龜</w:t>
            </w:r>
          </w:p>
        </w:tc>
      </w:tr>
      <w:tr w:rsidR="003F79BE" w:rsidRPr="009519CF">
        <w:trPr>
          <w:trHeight w:val="357"/>
        </w:trPr>
        <w:tc>
          <w:tcPr>
            <w:tcW w:w="1822" w:type="dxa"/>
            <w:tcBorders>
              <w:top w:val="nil"/>
              <w:bottom w:val="nil"/>
            </w:tcBorders>
          </w:tcPr>
          <w:p w:rsidR="003F79BE" w:rsidRPr="009519CF" w:rsidRDefault="003F79BE">
            <w:pPr>
              <w:pStyle w:val="TableParagraph"/>
              <w:rPr>
                <w:rFonts w:ascii="標楷體" w:eastAsia="標楷體" w:hAnsi="標楷體"/>
              </w:rPr>
            </w:pPr>
          </w:p>
        </w:tc>
        <w:tc>
          <w:tcPr>
            <w:tcW w:w="1823" w:type="dxa"/>
            <w:tcBorders>
              <w:top w:val="nil"/>
              <w:bottom w:val="nil"/>
            </w:tcBorders>
          </w:tcPr>
          <w:p w:rsidR="003F79BE" w:rsidRPr="009519CF" w:rsidRDefault="003F79BE">
            <w:pPr>
              <w:pStyle w:val="TableParagraph"/>
              <w:rPr>
                <w:rFonts w:ascii="標楷體" w:eastAsia="標楷體" w:hAnsi="標楷體"/>
              </w:rPr>
            </w:pPr>
          </w:p>
        </w:tc>
        <w:tc>
          <w:tcPr>
            <w:tcW w:w="1820" w:type="dxa"/>
            <w:gridSpan w:val="2"/>
            <w:tcBorders>
              <w:top w:val="nil"/>
              <w:bottom w:val="nil"/>
            </w:tcBorders>
          </w:tcPr>
          <w:p w:rsidR="003F79BE" w:rsidRPr="009519CF" w:rsidRDefault="00E947F8">
            <w:pPr>
              <w:pStyle w:val="TableParagraph"/>
              <w:spacing w:before="10"/>
              <w:ind w:left="106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岩岸，往西為</w:t>
            </w:r>
          </w:p>
        </w:tc>
        <w:tc>
          <w:tcPr>
            <w:tcW w:w="1822" w:type="dxa"/>
            <w:tcBorders>
              <w:top w:val="nil"/>
              <w:bottom w:val="nil"/>
            </w:tcBorders>
          </w:tcPr>
          <w:p w:rsidR="003F79BE" w:rsidRPr="009519CF" w:rsidRDefault="00E947F8">
            <w:pPr>
              <w:pStyle w:val="TableParagraph"/>
              <w:spacing w:before="10"/>
              <w:ind w:left="106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交點</w:t>
            </w:r>
          </w:p>
        </w:tc>
        <w:tc>
          <w:tcPr>
            <w:tcW w:w="1823" w:type="dxa"/>
            <w:tcBorders>
              <w:top w:val="nil"/>
              <w:bottom w:val="nil"/>
            </w:tcBorders>
          </w:tcPr>
          <w:p w:rsidR="003F79BE" w:rsidRPr="009519CF" w:rsidRDefault="003F79BE">
            <w:pPr>
              <w:pStyle w:val="TableParagraph"/>
              <w:rPr>
                <w:rFonts w:ascii="標楷體" w:eastAsia="標楷體" w:hAnsi="標楷體"/>
              </w:rPr>
            </w:pPr>
          </w:p>
        </w:tc>
      </w:tr>
      <w:tr w:rsidR="003F79BE" w:rsidRPr="009519CF">
        <w:trPr>
          <w:trHeight w:val="359"/>
        </w:trPr>
        <w:tc>
          <w:tcPr>
            <w:tcW w:w="1822" w:type="dxa"/>
            <w:tcBorders>
              <w:top w:val="nil"/>
            </w:tcBorders>
          </w:tcPr>
          <w:p w:rsidR="003F79BE" w:rsidRPr="009519CF" w:rsidRDefault="003F79BE">
            <w:pPr>
              <w:pStyle w:val="TableParagraph"/>
              <w:rPr>
                <w:rFonts w:ascii="標楷體" w:eastAsia="標楷體" w:hAnsi="標楷體"/>
              </w:rPr>
            </w:pPr>
          </w:p>
        </w:tc>
        <w:tc>
          <w:tcPr>
            <w:tcW w:w="1823" w:type="dxa"/>
            <w:tcBorders>
              <w:top w:val="nil"/>
            </w:tcBorders>
          </w:tcPr>
          <w:p w:rsidR="003F79BE" w:rsidRPr="009519CF" w:rsidRDefault="003F79BE">
            <w:pPr>
              <w:pStyle w:val="TableParagraph"/>
              <w:rPr>
                <w:rFonts w:ascii="標楷體" w:eastAsia="標楷體" w:hAnsi="標楷體"/>
              </w:rPr>
            </w:pPr>
          </w:p>
        </w:tc>
        <w:tc>
          <w:tcPr>
            <w:tcW w:w="1820" w:type="dxa"/>
            <w:gridSpan w:val="2"/>
            <w:tcBorders>
              <w:top w:val="nil"/>
            </w:tcBorders>
          </w:tcPr>
          <w:p w:rsidR="003F79BE" w:rsidRPr="009519CF" w:rsidRDefault="00E947F8">
            <w:pPr>
              <w:pStyle w:val="TableParagraph"/>
              <w:spacing w:before="12"/>
              <w:ind w:left="106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沙岸</w:t>
            </w:r>
          </w:p>
        </w:tc>
        <w:tc>
          <w:tcPr>
            <w:tcW w:w="1822" w:type="dxa"/>
            <w:tcBorders>
              <w:top w:val="nil"/>
            </w:tcBorders>
          </w:tcPr>
          <w:p w:rsidR="003F79BE" w:rsidRPr="009519CF" w:rsidRDefault="003F79BE">
            <w:pPr>
              <w:pStyle w:val="TableParagraph"/>
              <w:rPr>
                <w:rFonts w:ascii="標楷體" w:eastAsia="標楷體" w:hAnsi="標楷體"/>
              </w:rPr>
            </w:pPr>
          </w:p>
        </w:tc>
        <w:tc>
          <w:tcPr>
            <w:tcW w:w="1823" w:type="dxa"/>
            <w:tcBorders>
              <w:top w:val="nil"/>
            </w:tcBorders>
          </w:tcPr>
          <w:p w:rsidR="003F79BE" w:rsidRPr="009519CF" w:rsidRDefault="003F79BE">
            <w:pPr>
              <w:pStyle w:val="TableParagraph"/>
              <w:rPr>
                <w:rFonts w:ascii="標楷體" w:eastAsia="標楷體" w:hAnsi="標楷體"/>
              </w:rPr>
            </w:pPr>
          </w:p>
        </w:tc>
      </w:tr>
      <w:tr w:rsidR="003F79BE" w:rsidRPr="009519CF">
        <w:trPr>
          <w:trHeight w:val="1021"/>
        </w:trPr>
        <w:tc>
          <w:tcPr>
            <w:tcW w:w="9110" w:type="dxa"/>
            <w:gridSpan w:val="6"/>
          </w:tcPr>
          <w:p w:rsidR="003F79BE" w:rsidRPr="009519CF" w:rsidRDefault="003F79BE">
            <w:pPr>
              <w:pStyle w:val="TableParagraph"/>
              <w:rPr>
                <w:rFonts w:ascii="標楷體" w:eastAsia="標楷體" w:hAnsi="標楷體"/>
              </w:rPr>
            </w:pPr>
          </w:p>
        </w:tc>
      </w:tr>
      <w:tr w:rsidR="003F79BE" w:rsidRPr="009519CF">
        <w:trPr>
          <w:trHeight w:val="360"/>
        </w:trPr>
        <w:tc>
          <w:tcPr>
            <w:tcW w:w="1822" w:type="dxa"/>
          </w:tcPr>
          <w:p w:rsidR="003F79BE" w:rsidRPr="009519CF" w:rsidRDefault="00E947F8">
            <w:pPr>
              <w:pStyle w:val="TableParagraph"/>
              <w:spacing w:before="12"/>
              <w:ind w:left="549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野柳岬</w:t>
            </w:r>
          </w:p>
        </w:tc>
        <w:tc>
          <w:tcPr>
            <w:tcW w:w="1823" w:type="dxa"/>
          </w:tcPr>
          <w:p w:rsidR="003F79BE" w:rsidRPr="009519CF" w:rsidRDefault="00E947F8">
            <w:pPr>
              <w:pStyle w:val="TableParagraph"/>
              <w:spacing w:before="12"/>
              <w:ind w:left="549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麟山鼻</w:t>
            </w:r>
          </w:p>
        </w:tc>
        <w:tc>
          <w:tcPr>
            <w:tcW w:w="1820" w:type="dxa"/>
            <w:gridSpan w:val="2"/>
          </w:tcPr>
          <w:p w:rsidR="003F79BE" w:rsidRPr="009519CF" w:rsidRDefault="00E947F8">
            <w:pPr>
              <w:pStyle w:val="TableParagraph"/>
              <w:spacing w:before="12"/>
              <w:ind w:left="548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富貴角</w:t>
            </w:r>
          </w:p>
        </w:tc>
        <w:tc>
          <w:tcPr>
            <w:tcW w:w="1822" w:type="dxa"/>
          </w:tcPr>
          <w:p w:rsidR="003F79BE" w:rsidRPr="009519CF" w:rsidRDefault="00E947F8">
            <w:pPr>
              <w:pStyle w:val="TableParagraph"/>
              <w:spacing w:before="12"/>
              <w:ind w:left="547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三貂角</w:t>
            </w:r>
          </w:p>
        </w:tc>
        <w:tc>
          <w:tcPr>
            <w:tcW w:w="1823" w:type="dxa"/>
          </w:tcPr>
          <w:p w:rsidR="003F79BE" w:rsidRPr="009519CF" w:rsidRDefault="00E947F8">
            <w:pPr>
              <w:pStyle w:val="TableParagraph"/>
              <w:spacing w:before="12"/>
              <w:ind w:left="547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鼻頭角</w:t>
            </w:r>
          </w:p>
        </w:tc>
      </w:tr>
      <w:tr w:rsidR="003F79BE" w:rsidRPr="009519CF">
        <w:trPr>
          <w:trHeight w:val="1105"/>
        </w:trPr>
        <w:tc>
          <w:tcPr>
            <w:tcW w:w="9110" w:type="dxa"/>
            <w:gridSpan w:val="6"/>
          </w:tcPr>
          <w:p w:rsidR="003F79BE" w:rsidRPr="009519CF" w:rsidRDefault="003F79BE">
            <w:pPr>
              <w:pStyle w:val="TableParagraph"/>
              <w:rPr>
                <w:rFonts w:ascii="標楷體" w:eastAsia="標楷體" w:hAnsi="標楷體"/>
              </w:rPr>
            </w:pPr>
          </w:p>
        </w:tc>
      </w:tr>
      <w:tr w:rsidR="003F79BE" w:rsidRPr="009519CF">
        <w:trPr>
          <w:trHeight w:val="362"/>
        </w:trPr>
        <w:tc>
          <w:tcPr>
            <w:tcW w:w="4555" w:type="dxa"/>
            <w:gridSpan w:val="3"/>
          </w:tcPr>
          <w:p w:rsidR="003F79BE" w:rsidRPr="009519CF" w:rsidRDefault="00E947F8">
            <w:pPr>
              <w:pStyle w:val="TableParagraph"/>
              <w:spacing w:before="14"/>
              <w:ind w:left="1893" w:right="1889"/>
              <w:jc w:val="center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火成岩</w:t>
            </w:r>
          </w:p>
        </w:tc>
        <w:tc>
          <w:tcPr>
            <w:tcW w:w="4555" w:type="dxa"/>
            <w:gridSpan w:val="3"/>
          </w:tcPr>
          <w:p w:rsidR="003F79BE" w:rsidRPr="009519CF" w:rsidRDefault="00E947F8">
            <w:pPr>
              <w:pStyle w:val="TableParagraph"/>
              <w:spacing w:before="14"/>
              <w:ind w:left="1892" w:right="1890"/>
              <w:jc w:val="center"/>
              <w:rPr>
                <w:rFonts w:ascii="標楷體" w:eastAsia="標楷體" w:hAnsi="標楷體"/>
                <w:sz w:val="24"/>
              </w:rPr>
            </w:pPr>
            <w:r w:rsidRPr="009519CF">
              <w:rPr>
                <w:rFonts w:ascii="標楷體" w:eastAsia="標楷體" w:hAnsi="標楷體"/>
                <w:sz w:val="24"/>
              </w:rPr>
              <w:t>沉積岩</w:t>
            </w:r>
          </w:p>
        </w:tc>
      </w:tr>
    </w:tbl>
    <w:p w:rsidR="003F79BE" w:rsidRPr="009519CF" w:rsidRDefault="003F79BE">
      <w:pPr>
        <w:pStyle w:val="a3"/>
        <w:rPr>
          <w:rFonts w:ascii="標楷體" w:eastAsia="標楷體" w:hAnsi="標楷體"/>
        </w:rPr>
      </w:pPr>
    </w:p>
    <w:p w:rsidR="000A5CEB" w:rsidRPr="009519CF" w:rsidRDefault="000A5CEB">
      <w:pPr>
        <w:pStyle w:val="a3"/>
        <w:spacing w:before="3"/>
        <w:rPr>
          <w:rFonts w:ascii="標楷體" w:eastAsia="標楷體" w:hAnsi="標楷體"/>
          <w:sz w:val="22"/>
        </w:rPr>
        <w:sectPr w:rsidR="000A5CEB" w:rsidRPr="009519CF">
          <w:pgSz w:w="11910" w:h="16840"/>
          <w:pgMar w:top="1080" w:right="400" w:bottom="280" w:left="640" w:header="864" w:footer="0" w:gutter="0"/>
          <w:cols w:space="720"/>
        </w:sectPr>
      </w:pPr>
    </w:p>
    <w:p w:rsidR="000A5CEB" w:rsidRPr="009519CF" w:rsidRDefault="000A5CEB" w:rsidP="000A5CEB">
      <w:pPr>
        <w:pBdr>
          <w:top w:val="nil"/>
          <w:left w:val="nil"/>
          <w:bottom w:val="nil"/>
          <w:right w:val="nil"/>
          <w:between w:val="nil"/>
        </w:pBdr>
        <w:spacing w:before="120"/>
        <w:jc w:val="center"/>
        <w:rPr>
          <w:rFonts w:ascii="標楷體" w:eastAsia="標楷體" w:hAnsi="標楷體" w:cs="Times New Roman"/>
          <w:color w:val="000000"/>
          <w:sz w:val="36"/>
          <w:szCs w:val="36"/>
        </w:rPr>
      </w:pPr>
      <w:r w:rsidRPr="009519CF">
        <w:rPr>
          <w:rFonts w:ascii="標楷體" w:eastAsia="標楷體" w:hAnsi="標楷體" w:hint="eastAsia"/>
        </w:rPr>
        <w:lastRenderedPageBreak/>
        <w:t xml:space="preserve"> </w:t>
      </w:r>
      <w:r w:rsidRPr="009519CF">
        <w:rPr>
          <w:rFonts w:ascii="標楷體" w:eastAsia="標楷體" w:hAnsi="標楷體" w:cs="Times New Roman"/>
          <w:color w:val="000000"/>
          <w:sz w:val="36"/>
          <w:szCs w:val="36"/>
        </w:rPr>
        <w:t>市級課程補充對照表</w:t>
      </w:r>
    </w:p>
    <w:tbl>
      <w:tblPr>
        <w:tblStyle w:val="aa"/>
        <w:tblW w:w="0" w:type="auto"/>
        <w:tblLayout w:type="fixed"/>
        <w:tblLook w:val="04A0" w:firstRow="1" w:lastRow="0" w:firstColumn="1" w:lastColumn="0" w:noHBand="0" w:noVBand="1"/>
      </w:tblPr>
      <w:tblGrid>
        <w:gridCol w:w="395"/>
        <w:gridCol w:w="1827"/>
        <w:gridCol w:w="892"/>
        <w:gridCol w:w="2999"/>
        <w:gridCol w:w="119"/>
        <w:gridCol w:w="5812"/>
        <w:gridCol w:w="1904"/>
      </w:tblGrid>
      <w:tr w:rsidR="000A5CEB" w:rsidRPr="009519CF" w:rsidTr="00587D4B">
        <w:tc>
          <w:tcPr>
            <w:tcW w:w="395" w:type="dxa"/>
            <w:vAlign w:val="center"/>
          </w:tcPr>
          <w:p w:rsidR="000A5CEB" w:rsidRPr="009519CF" w:rsidRDefault="000A5CEB" w:rsidP="00587D4B">
            <w:pPr>
              <w:spacing w:before="120"/>
              <w:jc w:val="center"/>
              <w:rPr>
                <w:rFonts w:ascii="標楷體" w:eastAsia="標楷體" w:hAnsi="標楷體" w:cs="Times New Roman"/>
                <w:color w:val="000000"/>
              </w:rPr>
            </w:pPr>
            <w:r w:rsidRPr="009519CF">
              <w:rPr>
                <w:rFonts w:ascii="標楷體" w:eastAsia="標楷體" w:hAnsi="標楷體" w:cs="Times New Roman"/>
                <w:color w:val="000000"/>
              </w:rPr>
              <w:t>撰寫人</w:t>
            </w:r>
          </w:p>
        </w:tc>
        <w:tc>
          <w:tcPr>
            <w:tcW w:w="1827" w:type="dxa"/>
            <w:vAlign w:val="center"/>
          </w:tcPr>
          <w:p w:rsidR="000A5CEB" w:rsidRPr="009519CF" w:rsidRDefault="000A5CEB" w:rsidP="00587D4B">
            <w:pPr>
              <w:spacing w:before="120"/>
              <w:jc w:val="center"/>
              <w:rPr>
                <w:rFonts w:ascii="標楷體" w:eastAsia="標楷體" w:hAnsi="標楷體" w:cs="Times New Roman"/>
                <w:color w:val="000000"/>
              </w:rPr>
            </w:pPr>
            <w:r w:rsidRPr="009519CF">
              <w:rPr>
                <w:rFonts w:ascii="標楷體" w:eastAsia="標楷體" w:hAnsi="標楷體" w:cs="Times New Roman" w:hint="eastAsia"/>
                <w:color w:val="000000"/>
              </w:rPr>
              <w:t>詹于倩</w:t>
            </w:r>
          </w:p>
        </w:tc>
        <w:tc>
          <w:tcPr>
            <w:tcW w:w="3891" w:type="dxa"/>
            <w:gridSpan w:val="2"/>
            <w:vAlign w:val="center"/>
          </w:tcPr>
          <w:p w:rsidR="000A5CEB" w:rsidRPr="009519CF" w:rsidRDefault="000A5CEB" w:rsidP="00587D4B">
            <w:pPr>
              <w:spacing w:before="120"/>
              <w:jc w:val="center"/>
              <w:rPr>
                <w:rFonts w:ascii="標楷體" w:eastAsia="標楷體" w:hAnsi="標楷體" w:cs="Times New Roman"/>
                <w:color w:val="000000"/>
              </w:rPr>
            </w:pPr>
            <w:r w:rsidRPr="009519CF">
              <w:rPr>
                <w:rFonts w:ascii="標楷體" w:eastAsia="標楷體" w:hAnsi="標楷體" w:cs="Times New Roman"/>
                <w:color w:val="000000"/>
              </w:rPr>
              <w:t>使用教案名稱</w:t>
            </w:r>
          </w:p>
        </w:tc>
        <w:tc>
          <w:tcPr>
            <w:tcW w:w="7835" w:type="dxa"/>
            <w:gridSpan w:val="3"/>
            <w:vAlign w:val="center"/>
          </w:tcPr>
          <w:p w:rsidR="000A5CEB" w:rsidRPr="009519CF" w:rsidRDefault="000A5CEB" w:rsidP="00587D4B">
            <w:pPr>
              <w:spacing w:before="120"/>
              <w:jc w:val="center"/>
              <w:rPr>
                <w:rFonts w:ascii="標楷體" w:eastAsia="標楷體" w:hAnsi="標楷體" w:cs="Times New Roman"/>
                <w:color w:val="000000"/>
              </w:rPr>
            </w:pPr>
            <w:r w:rsidRPr="009519CF">
              <w:rPr>
                <w:rFonts w:ascii="標楷體" w:eastAsia="標楷體" w:hAnsi="標楷體"/>
              </w:rPr>
              <w:t>漫步在國境之北海岸</w:t>
            </w:r>
          </w:p>
        </w:tc>
      </w:tr>
      <w:tr w:rsidR="000A5CEB" w:rsidRPr="009519CF" w:rsidTr="00587D4B">
        <w:tc>
          <w:tcPr>
            <w:tcW w:w="395" w:type="dxa"/>
            <w:vAlign w:val="center"/>
          </w:tcPr>
          <w:p w:rsidR="000A5CEB" w:rsidRPr="009519CF" w:rsidRDefault="000A5CEB" w:rsidP="00587D4B">
            <w:pPr>
              <w:spacing w:before="120"/>
              <w:jc w:val="center"/>
              <w:rPr>
                <w:rFonts w:ascii="標楷體" w:eastAsia="標楷體" w:hAnsi="標楷體" w:cs="Times New Roman"/>
                <w:color w:val="000000"/>
              </w:rPr>
            </w:pPr>
            <w:r w:rsidRPr="009519CF">
              <w:rPr>
                <w:rFonts w:ascii="標楷體" w:eastAsia="標楷體" w:hAnsi="標楷體" w:cs="Times New Roman"/>
                <w:color w:val="000000"/>
              </w:rPr>
              <w:t>海洋教育分類</w:t>
            </w:r>
          </w:p>
        </w:tc>
        <w:tc>
          <w:tcPr>
            <w:tcW w:w="13553" w:type="dxa"/>
            <w:gridSpan w:val="6"/>
          </w:tcPr>
          <w:p w:rsidR="000A5CEB" w:rsidRPr="009519CF" w:rsidRDefault="00CE24E2" w:rsidP="00587D4B">
            <w:pPr>
              <w:tabs>
                <w:tab w:val="left" w:pos="705"/>
              </w:tabs>
              <w:rPr>
                <w:rFonts w:ascii="標楷體" w:eastAsia="標楷體" w:hAnsi="標楷體" w:cs="Times New Roman"/>
              </w:rPr>
            </w:pPr>
            <w:sdt>
              <w:sdtPr>
                <w:rPr>
                  <w:rFonts w:ascii="標楷體" w:eastAsia="標楷體" w:hAnsi="標楷體" w:cs="Times New Roman"/>
                  <w:szCs w:val="20"/>
                </w:rPr>
                <w:id w:val="1603834392"/>
                <w14:checkbox>
                  <w14:checked w14:val="0"/>
                  <w14:checkedState w14:val="00FE" w14:font="Wingdings"/>
                  <w14:uncheckedState w14:val="2610" w14:font="MS Gothic"/>
                </w14:checkbox>
              </w:sdtPr>
              <w:sdtEndPr/>
              <w:sdtContent>
                <w:r w:rsidR="000A5CEB" w:rsidRPr="009519CF">
                  <w:rPr>
                    <w:rFonts w:ascii="Segoe UI Symbol" w:eastAsia="標楷體" w:hAnsi="Segoe UI Symbol" w:cs="Segoe UI Symbol"/>
                    <w:szCs w:val="20"/>
                  </w:rPr>
                  <w:t>☐</w:t>
                </w:r>
              </w:sdtContent>
            </w:sdt>
            <w:r w:rsidR="000A5CEB" w:rsidRPr="009519CF">
              <w:rPr>
                <w:rFonts w:ascii="標楷體" w:eastAsia="標楷體" w:hAnsi="標楷體" w:cs="Times New Roman" w:hint="eastAsia"/>
                <w:szCs w:val="20"/>
              </w:rPr>
              <w:t>海</w:t>
            </w:r>
            <w:r w:rsidR="000A5CEB" w:rsidRPr="009519CF">
              <w:rPr>
                <w:rFonts w:ascii="標楷體" w:eastAsia="標楷體" w:hAnsi="標楷體" w:cs="Times New Roman"/>
                <w:szCs w:val="20"/>
              </w:rPr>
              <w:t xml:space="preserve">洋休閒 </w:t>
            </w:r>
            <w:sdt>
              <w:sdtPr>
                <w:rPr>
                  <w:rFonts w:ascii="標楷體" w:eastAsia="標楷體" w:hAnsi="標楷體" w:cs="Times New Roman"/>
                  <w:szCs w:val="20"/>
                </w:rPr>
                <w:id w:val="140238890"/>
                <w14:checkbox>
                  <w14:checked w14:val="0"/>
                  <w14:checkedState w14:val="00FE" w14:font="Wingdings"/>
                  <w14:uncheckedState w14:val="2610" w14:font="MS Gothic"/>
                </w14:checkbox>
              </w:sdtPr>
              <w:sdtEndPr/>
              <w:sdtContent>
                <w:r w:rsidR="000A5CEB" w:rsidRPr="009519CF">
                  <w:rPr>
                    <w:rFonts w:ascii="Segoe UI Symbol" w:eastAsia="標楷體" w:hAnsi="Segoe UI Symbol" w:cs="Segoe UI Symbol"/>
                    <w:szCs w:val="20"/>
                  </w:rPr>
                  <w:t>☐</w:t>
                </w:r>
              </w:sdtContent>
            </w:sdt>
            <w:r w:rsidR="000A5CEB" w:rsidRPr="009519CF">
              <w:rPr>
                <w:rFonts w:ascii="標楷體" w:eastAsia="標楷體" w:hAnsi="標楷體" w:cs="Times New Roman" w:hint="eastAsia"/>
                <w:szCs w:val="20"/>
              </w:rPr>
              <w:t>海</w:t>
            </w:r>
            <w:r w:rsidR="000A5CEB" w:rsidRPr="009519CF">
              <w:rPr>
                <w:rFonts w:ascii="標楷體" w:eastAsia="標楷體" w:hAnsi="標楷體" w:cs="Times New Roman"/>
                <w:szCs w:val="20"/>
              </w:rPr>
              <w:t>洋文化</w:t>
            </w:r>
            <w:sdt>
              <w:sdtPr>
                <w:rPr>
                  <w:rFonts w:ascii="標楷體" w:eastAsia="標楷體" w:hAnsi="標楷體" w:cs="Times New Roman"/>
                  <w:szCs w:val="20"/>
                </w:rPr>
                <w:id w:val="415065978"/>
                <w14:checkbox>
                  <w14:checked w14:val="0"/>
                  <w14:checkedState w14:val="00FE" w14:font="Wingdings"/>
                  <w14:uncheckedState w14:val="2610" w14:font="MS Gothic"/>
                </w14:checkbox>
              </w:sdtPr>
              <w:sdtEndPr/>
              <w:sdtContent>
                <w:r w:rsidR="000A5CEB" w:rsidRPr="009519CF">
                  <w:rPr>
                    <w:rFonts w:ascii="Segoe UI Symbol" w:eastAsia="標楷體" w:hAnsi="Segoe UI Symbol" w:cs="Segoe UI Symbol"/>
                    <w:szCs w:val="20"/>
                  </w:rPr>
                  <w:t>☐</w:t>
                </w:r>
              </w:sdtContent>
            </w:sdt>
            <w:r w:rsidR="000A5CEB" w:rsidRPr="009519CF">
              <w:rPr>
                <w:rFonts w:ascii="標楷體" w:eastAsia="標楷體" w:hAnsi="標楷體" w:cs="Times New Roman"/>
                <w:szCs w:val="20"/>
              </w:rPr>
              <w:t>海洋社會</w:t>
            </w:r>
            <w:sdt>
              <w:sdtPr>
                <w:rPr>
                  <w:rFonts w:ascii="標楷體" w:eastAsia="標楷體" w:hAnsi="標楷體" w:cs="Times New Roman"/>
                  <w:szCs w:val="20"/>
                </w:rPr>
                <w:id w:val="134993817"/>
                <w14:checkbox>
                  <w14:checked w14:val="1"/>
                  <w14:checkedState w14:val="00FE" w14:font="Wingdings"/>
                  <w14:uncheckedState w14:val="2610" w14:font="MS Gothic"/>
                </w14:checkbox>
              </w:sdtPr>
              <w:sdtEndPr/>
              <w:sdtContent>
                <w:r w:rsidR="000A5CEB" w:rsidRPr="009519CF">
                  <w:rPr>
                    <w:rFonts w:ascii="標楷體" w:eastAsia="標楷體" w:hAnsi="標楷體" w:cs="Times New Roman"/>
                    <w:szCs w:val="20"/>
                  </w:rPr>
                  <w:sym w:font="Wingdings" w:char="F0FE"/>
                </w:r>
              </w:sdtContent>
            </w:sdt>
            <w:r w:rsidR="000A5CEB" w:rsidRPr="009519CF">
              <w:rPr>
                <w:rFonts w:ascii="標楷體" w:eastAsia="標楷體" w:hAnsi="標楷體" w:cs="Times New Roman"/>
                <w:szCs w:val="20"/>
              </w:rPr>
              <w:t>海洋科</w:t>
            </w:r>
            <w:r w:rsidR="000A5CEB" w:rsidRPr="009519CF">
              <w:rPr>
                <w:rFonts w:ascii="標楷體" w:eastAsia="標楷體" w:hAnsi="標楷體" w:cs="Times New Roman" w:hint="eastAsia"/>
                <w:szCs w:val="20"/>
              </w:rPr>
              <w:t>學</w:t>
            </w:r>
            <w:sdt>
              <w:sdtPr>
                <w:rPr>
                  <w:rFonts w:ascii="標楷體" w:eastAsia="標楷體" w:hAnsi="標楷體" w:cs="Times New Roman"/>
                  <w:szCs w:val="20"/>
                </w:rPr>
                <w:id w:val="266429400"/>
                <w14:checkbox>
                  <w14:checked w14:val="1"/>
                  <w14:checkedState w14:val="00FE" w14:font="Wingdings"/>
                  <w14:uncheckedState w14:val="2610" w14:font="MS Gothic"/>
                </w14:checkbox>
              </w:sdtPr>
              <w:sdtEndPr/>
              <w:sdtContent>
                <w:r w:rsidR="000A5CEB" w:rsidRPr="009519CF">
                  <w:rPr>
                    <w:rFonts w:ascii="標楷體" w:eastAsia="標楷體" w:hAnsi="標楷體" w:cs="Times New Roman"/>
                    <w:szCs w:val="20"/>
                  </w:rPr>
                  <w:sym w:font="Wingdings" w:char="F0FE"/>
                </w:r>
              </w:sdtContent>
            </w:sdt>
            <w:r w:rsidR="000A5CEB" w:rsidRPr="009519CF">
              <w:rPr>
                <w:rFonts w:ascii="標楷體" w:eastAsia="標楷體" w:hAnsi="標楷體" w:cs="Times New Roman" w:hint="eastAsia"/>
                <w:szCs w:val="20"/>
              </w:rPr>
              <w:t>海</w:t>
            </w:r>
            <w:r w:rsidR="000A5CEB" w:rsidRPr="009519CF">
              <w:rPr>
                <w:rFonts w:ascii="標楷體" w:eastAsia="標楷體" w:hAnsi="標楷體" w:cs="Times New Roman"/>
                <w:szCs w:val="20"/>
              </w:rPr>
              <w:t>洋資源與永續</w:t>
            </w:r>
          </w:p>
        </w:tc>
      </w:tr>
      <w:tr w:rsidR="000A5CEB" w:rsidRPr="009519CF" w:rsidTr="00587D4B">
        <w:tc>
          <w:tcPr>
            <w:tcW w:w="13948" w:type="dxa"/>
            <w:gridSpan w:val="7"/>
            <w:vAlign w:val="center"/>
          </w:tcPr>
          <w:p w:rsidR="000A5CEB" w:rsidRPr="009519CF" w:rsidRDefault="000A5CEB" w:rsidP="00587D4B">
            <w:pPr>
              <w:spacing w:before="120"/>
              <w:jc w:val="center"/>
              <w:rPr>
                <w:rFonts w:ascii="標楷體" w:eastAsia="標楷體" w:hAnsi="標楷體" w:cs="Times New Roman"/>
                <w:color w:val="000000"/>
              </w:rPr>
            </w:pPr>
            <w:r w:rsidRPr="009519CF">
              <w:rPr>
                <w:rFonts w:ascii="標楷體" w:eastAsia="標楷體" w:hAnsi="標楷體" w:cs="Times New Roman"/>
                <w:color w:val="000000"/>
              </w:rPr>
              <w:t>市級課程補充對照表</w:t>
            </w:r>
          </w:p>
        </w:tc>
      </w:tr>
      <w:tr w:rsidR="000A5CEB" w:rsidRPr="009519CF" w:rsidTr="00587D4B">
        <w:tc>
          <w:tcPr>
            <w:tcW w:w="3114" w:type="dxa"/>
            <w:gridSpan w:val="3"/>
            <w:vAlign w:val="center"/>
          </w:tcPr>
          <w:p w:rsidR="000A5CEB" w:rsidRPr="009519CF" w:rsidRDefault="000A5CEB" w:rsidP="00587D4B">
            <w:pPr>
              <w:spacing w:before="120"/>
              <w:jc w:val="center"/>
              <w:rPr>
                <w:rFonts w:ascii="標楷體" w:eastAsia="標楷體" w:hAnsi="標楷體" w:cs="Times New Roman"/>
                <w:color w:val="000000"/>
              </w:rPr>
            </w:pPr>
            <w:r w:rsidRPr="009519CF">
              <w:rPr>
                <w:rFonts w:ascii="標楷體" w:eastAsia="標楷體" w:hAnsi="標楷體" w:cs="Times New Roman"/>
                <w:color w:val="000000"/>
              </w:rPr>
              <w:t>調整/新增項目</w:t>
            </w:r>
          </w:p>
        </w:tc>
        <w:tc>
          <w:tcPr>
            <w:tcW w:w="3118" w:type="dxa"/>
            <w:gridSpan w:val="2"/>
            <w:vAlign w:val="center"/>
          </w:tcPr>
          <w:p w:rsidR="000A5CEB" w:rsidRPr="009519CF" w:rsidRDefault="000A5CEB" w:rsidP="00587D4B">
            <w:pPr>
              <w:spacing w:before="120"/>
              <w:jc w:val="center"/>
              <w:rPr>
                <w:rFonts w:ascii="標楷體" w:eastAsia="標楷體" w:hAnsi="標楷體" w:cs="Times New Roman"/>
                <w:color w:val="000000"/>
              </w:rPr>
            </w:pPr>
            <w:r w:rsidRPr="009519CF">
              <w:rPr>
                <w:rFonts w:ascii="標楷體" w:eastAsia="標楷體" w:hAnsi="標楷體" w:cs="Times New Roman"/>
                <w:color w:val="000000"/>
              </w:rPr>
              <w:t>原始文件</w:t>
            </w:r>
          </w:p>
        </w:tc>
        <w:tc>
          <w:tcPr>
            <w:tcW w:w="5812" w:type="dxa"/>
            <w:vAlign w:val="center"/>
          </w:tcPr>
          <w:p w:rsidR="000A5CEB" w:rsidRPr="009519CF" w:rsidRDefault="000A5CEB" w:rsidP="00587D4B">
            <w:pPr>
              <w:spacing w:before="120"/>
              <w:jc w:val="center"/>
              <w:rPr>
                <w:rFonts w:ascii="標楷體" w:eastAsia="標楷體" w:hAnsi="標楷體" w:cs="Times New Roman"/>
                <w:color w:val="000000"/>
              </w:rPr>
            </w:pPr>
            <w:r w:rsidRPr="009519CF">
              <w:rPr>
                <w:rFonts w:ascii="標楷體" w:eastAsia="標楷體" w:hAnsi="標楷體" w:cs="Times New Roman"/>
                <w:color w:val="000000"/>
              </w:rPr>
              <w:t>新增部分</w:t>
            </w:r>
          </w:p>
        </w:tc>
        <w:tc>
          <w:tcPr>
            <w:tcW w:w="1904" w:type="dxa"/>
            <w:vAlign w:val="center"/>
          </w:tcPr>
          <w:p w:rsidR="000A5CEB" w:rsidRPr="009519CF" w:rsidRDefault="000A5CEB" w:rsidP="00587D4B">
            <w:pPr>
              <w:spacing w:before="120"/>
              <w:jc w:val="center"/>
              <w:rPr>
                <w:rFonts w:ascii="標楷體" w:eastAsia="標楷體" w:hAnsi="標楷體" w:cs="Times New Roman"/>
                <w:color w:val="000000"/>
              </w:rPr>
            </w:pPr>
            <w:r w:rsidRPr="009519CF">
              <w:rPr>
                <w:rFonts w:ascii="標楷體" w:eastAsia="標楷體" w:hAnsi="標楷體" w:cs="Times New Roman"/>
                <w:color w:val="000000"/>
              </w:rPr>
              <w:t>對照說明</w:t>
            </w:r>
          </w:p>
        </w:tc>
      </w:tr>
      <w:tr w:rsidR="000A5CEB" w:rsidRPr="009519CF" w:rsidTr="00587D4B">
        <w:tc>
          <w:tcPr>
            <w:tcW w:w="3114" w:type="dxa"/>
            <w:gridSpan w:val="3"/>
          </w:tcPr>
          <w:p w:rsidR="000A5CEB" w:rsidRPr="009519CF" w:rsidRDefault="000A5CEB" w:rsidP="00587D4B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  <w:r w:rsidRPr="009519CF">
              <w:rPr>
                <w:rFonts w:ascii="標楷體" w:eastAsia="標楷體" w:hAnsi="標楷體" w:cs="Times New Roman" w:hint="eastAsia"/>
                <w:color w:val="000000"/>
              </w:rPr>
              <w:t>1.調整為適用於國小教學用</w:t>
            </w:r>
          </w:p>
        </w:tc>
        <w:tc>
          <w:tcPr>
            <w:tcW w:w="3118" w:type="dxa"/>
            <w:gridSpan w:val="2"/>
          </w:tcPr>
          <w:p w:rsidR="000A5CEB" w:rsidRPr="009519CF" w:rsidRDefault="000A5CEB" w:rsidP="00587D4B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</w:p>
        </w:tc>
        <w:tc>
          <w:tcPr>
            <w:tcW w:w="5812" w:type="dxa"/>
          </w:tcPr>
          <w:p w:rsidR="000A5CEB" w:rsidRPr="009519CF" w:rsidRDefault="000A5CEB" w:rsidP="00587D4B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  <w:r w:rsidRPr="009519CF">
              <w:rPr>
                <w:rFonts w:ascii="標楷體" w:eastAsia="標楷體" w:hAnsi="標楷體" w:cs="Times New Roman" w:hint="eastAsia"/>
                <w:color w:val="000000"/>
              </w:rPr>
              <w:t>符合國小的課綱</w:t>
            </w:r>
          </w:p>
          <w:p w:rsidR="000A5CEB" w:rsidRPr="009519CF" w:rsidRDefault="000A5CEB" w:rsidP="00587D4B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  <w:r w:rsidRPr="009519CF">
              <w:rPr>
                <w:rFonts w:ascii="標楷體" w:eastAsia="標楷體" w:hAnsi="標楷體" w:cs="Times New Roman" w:hint="eastAsia"/>
                <w:color w:val="000000"/>
              </w:rPr>
              <w:t>海 E10 認識水與海洋的特性及其與生活的應用。</w:t>
            </w:r>
          </w:p>
          <w:p w:rsidR="000A5CEB" w:rsidRPr="009519CF" w:rsidRDefault="000A5CEB" w:rsidP="00587D4B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  <w:r w:rsidRPr="009519CF">
              <w:rPr>
                <w:rFonts w:ascii="標楷體" w:eastAsia="標楷體" w:hAnsi="標楷體" w:cs="Times New Roman" w:hint="eastAsia"/>
                <w:color w:val="000000"/>
              </w:rPr>
              <w:t>海 E15 認識家鄉常見的河流與海洋資源，並珍惜自然資源。</w:t>
            </w:r>
          </w:p>
        </w:tc>
        <w:tc>
          <w:tcPr>
            <w:tcW w:w="1904" w:type="dxa"/>
          </w:tcPr>
          <w:p w:rsidR="000A5CEB" w:rsidRPr="009519CF" w:rsidRDefault="000A5CEB" w:rsidP="00587D4B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</w:p>
        </w:tc>
      </w:tr>
      <w:tr w:rsidR="000A5CEB" w:rsidRPr="009519CF" w:rsidTr="00587D4B">
        <w:tc>
          <w:tcPr>
            <w:tcW w:w="3114" w:type="dxa"/>
            <w:gridSpan w:val="3"/>
          </w:tcPr>
          <w:p w:rsidR="000A5CEB" w:rsidRPr="009519CF" w:rsidRDefault="000A5CEB" w:rsidP="00587D4B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  <w:r w:rsidRPr="009519CF">
              <w:rPr>
                <w:rFonts w:ascii="標楷體" w:eastAsia="標楷體" w:hAnsi="標楷體" w:cs="Times New Roman" w:hint="eastAsia"/>
                <w:color w:val="000000"/>
              </w:rPr>
              <w:t>1.調整為適用於國小教學用</w:t>
            </w:r>
          </w:p>
        </w:tc>
        <w:tc>
          <w:tcPr>
            <w:tcW w:w="3118" w:type="dxa"/>
            <w:gridSpan w:val="2"/>
          </w:tcPr>
          <w:p w:rsidR="000A5CEB" w:rsidRPr="009519CF" w:rsidRDefault="000A5CEB" w:rsidP="00587D4B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</w:p>
        </w:tc>
        <w:tc>
          <w:tcPr>
            <w:tcW w:w="5812" w:type="dxa"/>
          </w:tcPr>
          <w:p w:rsidR="000A5CEB" w:rsidRPr="009519CF" w:rsidRDefault="000A5CEB" w:rsidP="00587D4B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  <w:r w:rsidRPr="009519CF">
              <w:rPr>
                <w:rFonts w:ascii="標楷體" w:eastAsia="標楷體" w:hAnsi="標楷體" w:cs="Times New Roman" w:hint="eastAsia"/>
                <w:color w:val="000000"/>
              </w:rPr>
              <w:t>符合國小的學習內容</w:t>
            </w:r>
          </w:p>
          <w:p w:rsidR="000A5CEB" w:rsidRPr="009519CF" w:rsidRDefault="000A5CEB" w:rsidP="00587D4B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  <w:r w:rsidRPr="009519CF">
              <w:rPr>
                <w:rFonts w:ascii="標楷體" w:eastAsia="標楷體" w:hAnsi="標楷體" w:cs="Times New Roman" w:hint="eastAsia"/>
                <w:color w:val="000000"/>
              </w:rPr>
              <w:t>1.認識新北市臨海行政區。(共 9 個)</w:t>
            </w:r>
          </w:p>
          <w:p w:rsidR="000A5CEB" w:rsidRPr="009519CF" w:rsidRDefault="000A5CEB" w:rsidP="00587D4B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  <w:r w:rsidRPr="009519CF">
              <w:rPr>
                <w:rFonts w:ascii="標楷體" w:eastAsia="標楷體" w:hAnsi="標楷體" w:cs="Times New Roman" w:hint="eastAsia"/>
                <w:color w:val="000000"/>
              </w:rPr>
              <w:t>2.認識新北市主要岬角地形區。(共 5 個)</w:t>
            </w:r>
          </w:p>
          <w:p w:rsidR="000A5CEB" w:rsidRPr="009519CF" w:rsidRDefault="000A5CEB" w:rsidP="00587D4B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  <w:r w:rsidRPr="009519CF">
              <w:rPr>
                <w:rFonts w:ascii="標楷體" w:eastAsia="標楷體" w:hAnsi="標楷體" w:cs="Times New Roman" w:hint="eastAsia"/>
                <w:color w:val="000000"/>
              </w:rPr>
              <w:t>3.了解新北市主要岬角地形區的岩石類別</w:t>
            </w:r>
          </w:p>
        </w:tc>
        <w:tc>
          <w:tcPr>
            <w:tcW w:w="1904" w:type="dxa"/>
          </w:tcPr>
          <w:p w:rsidR="000A5CEB" w:rsidRPr="009519CF" w:rsidRDefault="000A5CEB" w:rsidP="00587D4B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</w:p>
        </w:tc>
      </w:tr>
      <w:tr w:rsidR="000A5CEB" w:rsidRPr="009519CF" w:rsidTr="00587D4B">
        <w:tc>
          <w:tcPr>
            <w:tcW w:w="3114" w:type="dxa"/>
            <w:gridSpan w:val="3"/>
          </w:tcPr>
          <w:p w:rsidR="000A5CEB" w:rsidRPr="009519CF" w:rsidRDefault="000A5CEB" w:rsidP="00587D4B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  <w:r w:rsidRPr="009519CF">
              <w:rPr>
                <w:rFonts w:ascii="標楷體" w:eastAsia="標楷體" w:hAnsi="標楷體" w:cs="Times New Roman" w:hint="eastAsia"/>
                <w:color w:val="000000"/>
              </w:rPr>
              <w:t>2.原影片不適合小學生</w:t>
            </w:r>
          </w:p>
        </w:tc>
        <w:tc>
          <w:tcPr>
            <w:tcW w:w="3118" w:type="dxa"/>
            <w:gridSpan w:val="2"/>
          </w:tcPr>
          <w:p w:rsidR="000A5CEB" w:rsidRPr="009519CF" w:rsidRDefault="000A5CEB" w:rsidP="00587D4B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  <w:r w:rsidRPr="009519CF">
              <w:rPr>
                <w:rFonts w:ascii="標楷體" w:eastAsia="標楷體" w:hAnsi="標楷體" w:cs="Times New Roman" w:hint="eastAsia"/>
                <w:color w:val="000000"/>
              </w:rPr>
              <w:t>利用台灣海岸線影片「遨翔台灣千里海岸」https://youtu.be/U8T8kUl4wp4（擷取約3分鐘的片段），引起學生對探究新北市海岸的興趣。</w:t>
            </w:r>
          </w:p>
        </w:tc>
        <w:tc>
          <w:tcPr>
            <w:tcW w:w="5812" w:type="dxa"/>
          </w:tcPr>
          <w:p w:rsidR="000A5CEB" w:rsidRPr="009519CF" w:rsidRDefault="000A5CEB" w:rsidP="00587D4B">
            <w:pPr>
              <w:pStyle w:val="Standard"/>
              <w:rPr>
                <w:rFonts w:ascii="標楷體" w:eastAsia="標楷體" w:hAnsi="標楷體"/>
                <w:color w:val="FF0000"/>
              </w:rPr>
            </w:pPr>
            <w:r w:rsidRPr="009519CF">
              <w:rPr>
                <w:rFonts w:ascii="標楷體" w:eastAsia="標楷體" w:hAnsi="標楷體"/>
                <w:color w:val="FF0000"/>
              </w:rPr>
              <w:t>利用台灣海岸線影片「齊柏林空間｜《逐岸》」：</w:t>
            </w:r>
          </w:p>
          <w:p w:rsidR="000A5CEB" w:rsidRPr="009519CF" w:rsidRDefault="00CE24E2" w:rsidP="00587D4B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  <w:hyperlink r:id="rId18" w:history="1">
              <w:r w:rsidR="000A5CEB" w:rsidRPr="009519CF">
                <w:rPr>
                  <w:rStyle w:val="ab"/>
                  <w:rFonts w:ascii="標楷體" w:eastAsia="標楷體" w:hAnsi="標楷體"/>
                </w:rPr>
                <w:t>https://www.youtube.com/watch?v=BpoRCozUNSM ，引起學生對探究台灣海岸線的興趣</w:t>
              </w:r>
            </w:hyperlink>
          </w:p>
        </w:tc>
        <w:tc>
          <w:tcPr>
            <w:tcW w:w="1904" w:type="dxa"/>
          </w:tcPr>
          <w:p w:rsidR="000A5CEB" w:rsidRPr="009519CF" w:rsidRDefault="000A5CEB" w:rsidP="00587D4B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</w:p>
        </w:tc>
      </w:tr>
      <w:tr w:rsidR="000A5CEB" w:rsidRPr="009519CF" w:rsidTr="00587D4B">
        <w:tc>
          <w:tcPr>
            <w:tcW w:w="3114" w:type="dxa"/>
            <w:gridSpan w:val="3"/>
          </w:tcPr>
          <w:p w:rsidR="000A5CEB" w:rsidRPr="009519CF" w:rsidRDefault="000A5CEB" w:rsidP="00587D4B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  <w:r w:rsidRPr="009519CF">
              <w:rPr>
                <w:rFonts w:ascii="標楷體" w:eastAsia="標楷體" w:hAnsi="標楷體" w:cs="Times New Roman" w:hint="eastAsia"/>
                <w:color w:val="000000"/>
              </w:rPr>
              <w:t>3.原有線上任務已經消失，</w:t>
            </w:r>
            <w:r w:rsidRPr="009519CF">
              <w:rPr>
                <w:rFonts w:ascii="標楷體" w:eastAsia="標楷體" w:hAnsi="標楷體" w:cs="Times New Roman" w:hint="eastAsia"/>
                <w:color w:val="000000"/>
              </w:rPr>
              <w:lastRenderedPageBreak/>
              <w:t>重新編製線上任務</w:t>
            </w:r>
          </w:p>
        </w:tc>
        <w:tc>
          <w:tcPr>
            <w:tcW w:w="3118" w:type="dxa"/>
            <w:gridSpan w:val="2"/>
          </w:tcPr>
          <w:p w:rsidR="000A5CEB" w:rsidRPr="009519CF" w:rsidRDefault="000A5CEB" w:rsidP="00587D4B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</w:p>
        </w:tc>
        <w:tc>
          <w:tcPr>
            <w:tcW w:w="5812" w:type="dxa"/>
          </w:tcPr>
          <w:p w:rsidR="000A5CEB" w:rsidRPr="009519CF" w:rsidRDefault="000A5CEB" w:rsidP="00587D4B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  <w:r w:rsidRPr="009519CF">
              <w:rPr>
                <w:rFonts w:ascii="標楷體" w:eastAsia="標楷體" w:hAnsi="標楷體" w:cs="Times New Roman" w:hint="eastAsia"/>
                <w:color w:val="000000"/>
              </w:rPr>
              <w:t>學生以平板操作wordwall，掃描Qrcode，完成</w:t>
            </w:r>
            <w:r w:rsidRPr="009519CF">
              <w:rPr>
                <w:rFonts w:ascii="標楷體" w:eastAsia="標楷體" w:hAnsi="標楷體" w:cs="Times New Roman" w:hint="eastAsia"/>
                <w:color w:val="000000"/>
              </w:rPr>
              <w:lastRenderedPageBreak/>
              <w:t>wordwall兩題，檢核自己在本單元中的學習。</w:t>
            </w:r>
          </w:p>
          <w:p w:rsidR="000A5CEB" w:rsidRPr="009519CF" w:rsidRDefault="000A5CEB" w:rsidP="00587D4B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  <w:r w:rsidRPr="009519CF">
              <w:rPr>
                <w:rFonts w:ascii="標楷體" w:eastAsia="標楷體" w:hAnsi="標楷體" w:cs="Times New Roman" w:hint="eastAsia"/>
                <w:color w:val="000000"/>
              </w:rPr>
              <w:t xml:space="preserve">  檢核一：</w:t>
            </w:r>
            <w:hyperlink r:id="rId19" w:history="1">
              <w:r w:rsidRPr="009519CF">
                <w:rPr>
                  <w:rStyle w:val="ab"/>
                  <w:rFonts w:ascii="標楷體" w:eastAsia="標楷體" w:hAnsi="標楷體" w:cs="Times New Roman" w:hint="eastAsia"/>
                </w:rPr>
                <w:t>https://wordwall.net/tc/resource/54137453/%e5%8c%97%e6%b5%b7%e5%b2%b8%e7%9a%84%e5%b2%ac%e8%a7%92%e8%88%87%e7%87%88%e5%a1%94</w:t>
              </w:r>
            </w:hyperlink>
          </w:p>
          <w:p w:rsidR="000A5CEB" w:rsidRPr="009519CF" w:rsidRDefault="000A5CEB" w:rsidP="00587D4B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  <w:r w:rsidRPr="009519CF">
              <w:rPr>
                <w:rFonts w:ascii="標楷體" w:eastAsia="標楷體" w:hAnsi="標楷體" w:cs="Times New Roman" w:hint="eastAsia"/>
                <w:color w:val="000000"/>
              </w:rPr>
              <w:t xml:space="preserve">  檢核二：</w:t>
            </w:r>
            <w:hyperlink r:id="rId20" w:history="1">
              <w:r w:rsidRPr="009519CF">
                <w:rPr>
                  <w:rStyle w:val="ab"/>
                  <w:rFonts w:ascii="標楷體" w:eastAsia="標楷體" w:hAnsi="標楷體" w:cs="Times New Roman" w:hint="eastAsia"/>
                </w:rPr>
                <w:t>https://wordwall.net/tc/resource/54138323/%e5%8c%97%e6%b5%b7%e5%b2%b8%e5%b2%ac%e8%a7%92%e5%9c%b0%e5%bd%a2</w:t>
              </w:r>
            </w:hyperlink>
          </w:p>
          <w:p w:rsidR="000A5CEB" w:rsidRPr="009519CF" w:rsidRDefault="000A5CEB" w:rsidP="00587D4B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</w:p>
        </w:tc>
        <w:tc>
          <w:tcPr>
            <w:tcW w:w="1904" w:type="dxa"/>
          </w:tcPr>
          <w:p w:rsidR="000A5CEB" w:rsidRPr="009519CF" w:rsidRDefault="000A5CEB" w:rsidP="00587D4B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</w:p>
        </w:tc>
      </w:tr>
      <w:tr w:rsidR="000A5CEB" w:rsidRPr="009519CF" w:rsidTr="00587D4B">
        <w:tc>
          <w:tcPr>
            <w:tcW w:w="3114" w:type="dxa"/>
            <w:gridSpan w:val="3"/>
          </w:tcPr>
          <w:p w:rsidR="000A5CEB" w:rsidRPr="009519CF" w:rsidRDefault="000A5CEB" w:rsidP="00587D4B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  <w:r w:rsidRPr="009519CF">
              <w:rPr>
                <w:rFonts w:ascii="標楷體" w:eastAsia="標楷體" w:hAnsi="標楷體" w:cs="Times New Roman" w:hint="eastAsia"/>
                <w:color w:val="000000"/>
              </w:rPr>
              <w:t>4.編制符合國小學生使用之學習單與PPT</w:t>
            </w:r>
          </w:p>
        </w:tc>
        <w:tc>
          <w:tcPr>
            <w:tcW w:w="3118" w:type="dxa"/>
            <w:gridSpan w:val="2"/>
          </w:tcPr>
          <w:p w:rsidR="000A5CEB" w:rsidRPr="009519CF" w:rsidRDefault="000A5CEB" w:rsidP="00587D4B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</w:p>
        </w:tc>
        <w:tc>
          <w:tcPr>
            <w:tcW w:w="5812" w:type="dxa"/>
          </w:tcPr>
          <w:p w:rsidR="000A5CEB" w:rsidRPr="009519CF" w:rsidRDefault="000A5CEB" w:rsidP="00587D4B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  <w:r w:rsidRPr="009519CF">
              <w:rPr>
                <w:rFonts w:ascii="標楷體" w:eastAsia="標楷體" w:hAnsi="標楷體" w:cs="Times New Roman" w:hint="eastAsia"/>
                <w:color w:val="000000"/>
              </w:rPr>
              <w:t>如附檔</w:t>
            </w:r>
          </w:p>
          <w:p w:rsidR="000A5CEB" w:rsidRPr="009519CF" w:rsidRDefault="000A5CEB" w:rsidP="00587D4B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  <w:r w:rsidRPr="009519CF">
              <w:rPr>
                <w:rFonts w:ascii="標楷體" w:eastAsia="標楷體" w:hAnsi="標楷體"/>
                <w:noProof/>
              </w:rPr>
              <w:drawing>
                <wp:inline distT="0" distB="0" distL="0" distR="0" wp14:anchorId="463FAA30" wp14:editId="1370D30D">
                  <wp:extent cx="3112135" cy="3342064"/>
                  <wp:effectExtent l="0" t="0" r="0" b="0"/>
                  <wp:docPr id="10" name="圖片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4223" cy="33443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</w:tcPr>
          <w:p w:rsidR="000A5CEB" w:rsidRPr="009519CF" w:rsidRDefault="000A5CEB" w:rsidP="00587D4B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</w:p>
        </w:tc>
      </w:tr>
      <w:tr w:rsidR="000A5CEB" w:rsidRPr="009519CF" w:rsidTr="00587D4B">
        <w:tc>
          <w:tcPr>
            <w:tcW w:w="3114" w:type="dxa"/>
            <w:gridSpan w:val="3"/>
          </w:tcPr>
          <w:p w:rsidR="000A5CEB" w:rsidRPr="009519CF" w:rsidRDefault="000A5CEB" w:rsidP="00587D4B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  <w:r w:rsidRPr="009519CF">
              <w:rPr>
                <w:rFonts w:ascii="標楷體" w:eastAsia="標楷體" w:hAnsi="標楷體" w:cs="Times New Roman" w:hint="eastAsia"/>
                <w:color w:val="000000"/>
              </w:rPr>
              <w:t>5.具體化教學內容以符合國小學生的學習經驗</w:t>
            </w:r>
          </w:p>
        </w:tc>
        <w:tc>
          <w:tcPr>
            <w:tcW w:w="3118" w:type="dxa"/>
            <w:gridSpan w:val="2"/>
          </w:tcPr>
          <w:p w:rsidR="000A5CEB" w:rsidRPr="009519CF" w:rsidRDefault="000A5CEB" w:rsidP="00587D4B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</w:p>
        </w:tc>
        <w:tc>
          <w:tcPr>
            <w:tcW w:w="5812" w:type="dxa"/>
          </w:tcPr>
          <w:p w:rsidR="000A5CEB" w:rsidRPr="009519CF" w:rsidRDefault="000A5CEB" w:rsidP="00587D4B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  <w:r w:rsidRPr="009519CF">
              <w:rPr>
                <w:rFonts w:ascii="標楷體" w:eastAsia="標楷體" w:hAnsi="標楷體" w:cs="Times New Roman" w:hint="eastAsia"/>
                <w:color w:val="000000"/>
              </w:rPr>
              <w:t>1. PPT投影出新北市地圖以及臨海行政區圖，學生認識由西向東的行政區依序為：林口、八里、淡水、三芝、石門、金山、萬里、瑞芳、貢寮。</w:t>
            </w:r>
          </w:p>
          <w:p w:rsidR="000A5CEB" w:rsidRPr="009519CF" w:rsidRDefault="000A5CEB" w:rsidP="00587D4B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  <w:r w:rsidRPr="009519CF">
              <w:rPr>
                <w:rFonts w:ascii="標楷體" w:eastAsia="標楷體" w:hAnsi="標楷體" w:cs="Times New Roman" w:hint="eastAsia"/>
                <w:color w:val="000000"/>
              </w:rPr>
              <w:lastRenderedPageBreak/>
              <w:t>2. 將下圖投影在觸控大屏上，說明地圖上延伸到海上的突出於陸地的角，級稱為岬角。</w:t>
            </w:r>
          </w:p>
          <w:p w:rsidR="000A5CEB" w:rsidRPr="009519CF" w:rsidRDefault="000A5CEB" w:rsidP="00587D4B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  <w:r w:rsidRPr="009519CF">
              <w:rPr>
                <w:rFonts w:ascii="標楷體" w:eastAsia="標楷體" w:hAnsi="標楷體" w:cs="Times New Roman" w:hint="eastAsia"/>
                <w:color w:val="000000"/>
              </w:rPr>
              <w:t>3. 引導學生觀察地圖上五個岬角的特徵：(學生能回答：有突出於海面上的角)</w:t>
            </w:r>
          </w:p>
          <w:p w:rsidR="000A5CEB" w:rsidRPr="009519CF" w:rsidRDefault="000A5CEB" w:rsidP="00587D4B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  <w:r w:rsidRPr="009519CF">
              <w:rPr>
                <w:rFonts w:ascii="標楷體" w:eastAsia="標楷體" w:hAnsi="標楷體" w:cs="Times New Roman" w:hint="eastAsia"/>
                <w:color w:val="000000"/>
              </w:rPr>
              <w:t>4. 學生分五組閱讀五篇文本，每一組分配一篇。並從文本中找出該岬角的位置，並到大屏上的地圖中，填入岬角的名稱。(搭配海洋教育北海岸岬角學習單，如附檔PDF)</w:t>
            </w:r>
          </w:p>
          <w:p w:rsidR="000A5CEB" w:rsidRPr="009519CF" w:rsidRDefault="000A5CEB" w:rsidP="00587D4B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  <w:r w:rsidRPr="009519CF">
              <w:rPr>
                <w:rFonts w:ascii="標楷體" w:eastAsia="標楷體" w:hAnsi="標楷體" w:cs="Times New Roman" w:hint="eastAsia"/>
                <w:color w:val="000000"/>
              </w:rPr>
              <w:t>5. 整合學習單上的新北市地圖裡寫出岬角地形的名稱，突出海灣的岬角共 5 個，由西向東依序為麟山鼻、富貴角、野柳岬、鼻頭角、三貂角。</w:t>
            </w:r>
          </w:p>
        </w:tc>
        <w:tc>
          <w:tcPr>
            <w:tcW w:w="1904" w:type="dxa"/>
          </w:tcPr>
          <w:p w:rsidR="000A5CEB" w:rsidRPr="009519CF" w:rsidRDefault="000A5CEB" w:rsidP="00587D4B">
            <w:pPr>
              <w:spacing w:before="120"/>
              <w:rPr>
                <w:rFonts w:ascii="標楷體" w:eastAsia="標楷體" w:hAnsi="標楷體" w:cs="Times New Roman"/>
                <w:color w:val="000000"/>
              </w:rPr>
            </w:pPr>
          </w:p>
        </w:tc>
      </w:tr>
    </w:tbl>
    <w:p w:rsidR="000A5CEB" w:rsidRPr="009519CF" w:rsidRDefault="000A5CEB" w:rsidP="000A5CEB">
      <w:pPr>
        <w:pBdr>
          <w:top w:val="nil"/>
          <w:left w:val="nil"/>
          <w:bottom w:val="nil"/>
          <w:right w:val="nil"/>
          <w:between w:val="nil"/>
        </w:pBdr>
        <w:spacing w:before="120"/>
        <w:rPr>
          <w:rFonts w:ascii="標楷體" w:eastAsia="標楷體" w:hAnsi="標楷體" w:cs="Times New Roman"/>
          <w:color w:val="000000"/>
        </w:rPr>
      </w:pPr>
      <w:r w:rsidRPr="009519CF">
        <w:rPr>
          <w:rFonts w:ascii="標楷體" w:eastAsia="標楷體" w:hAnsi="標楷體" w:cs="Cambria Math"/>
          <w:color w:val="000000"/>
        </w:rPr>
        <w:t>◎</w:t>
      </w:r>
      <w:r w:rsidRPr="009519CF">
        <w:rPr>
          <w:rFonts w:ascii="標楷體" w:eastAsia="標楷體" w:hAnsi="標楷體" w:cs="Times New Roman"/>
          <w:color w:val="000000"/>
        </w:rPr>
        <w:t>表格不敷使用請自行增列</w:t>
      </w:r>
    </w:p>
    <w:p w:rsidR="000A5CEB" w:rsidRPr="009519CF" w:rsidRDefault="000A5CEB" w:rsidP="000A5CEB">
      <w:pPr>
        <w:rPr>
          <w:rFonts w:ascii="標楷體" w:eastAsia="標楷體" w:hAnsi="標楷體"/>
        </w:rPr>
      </w:pPr>
    </w:p>
    <w:p w:rsidR="003F79BE" w:rsidRPr="009519CF" w:rsidRDefault="003F79BE">
      <w:pPr>
        <w:pStyle w:val="a3"/>
        <w:spacing w:before="3"/>
        <w:rPr>
          <w:rFonts w:ascii="標楷體" w:eastAsia="標楷體" w:hAnsi="標楷體"/>
          <w:sz w:val="22"/>
        </w:rPr>
      </w:pPr>
    </w:p>
    <w:p w:rsidR="003F79BE" w:rsidRPr="009519CF" w:rsidRDefault="00E947F8">
      <w:pPr>
        <w:spacing w:before="1"/>
        <w:ind w:left="329"/>
        <w:jc w:val="center"/>
        <w:rPr>
          <w:rFonts w:ascii="標楷體" w:eastAsia="標楷體" w:hAnsi="標楷體"/>
          <w:sz w:val="20"/>
        </w:rPr>
      </w:pPr>
      <w:r w:rsidRPr="009519CF">
        <w:rPr>
          <w:rFonts w:ascii="標楷體" w:eastAsia="標楷體" w:hAnsi="標楷體"/>
          <w:w w:val="99"/>
          <w:sz w:val="20"/>
        </w:rPr>
        <w:t>9</w:t>
      </w:r>
    </w:p>
    <w:sectPr w:rsidR="003F79BE" w:rsidRPr="009519CF" w:rsidSect="000A5CEB">
      <w:pgSz w:w="16840" w:h="11910" w:orient="landscape"/>
      <w:pgMar w:top="640" w:right="1080" w:bottom="400" w:left="280" w:header="864" w:footer="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E24E2" w:rsidRDefault="00CE24E2">
      <w:r>
        <w:separator/>
      </w:r>
    </w:p>
  </w:endnote>
  <w:endnote w:type="continuationSeparator" w:id="0">
    <w:p w:rsidR="00CE24E2" w:rsidRDefault="00CE24E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E24E2" w:rsidRDefault="00CE24E2">
      <w:r>
        <w:separator/>
      </w:r>
    </w:p>
  </w:footnote>
  <w:footnote w:type="continuationSeparator" w:id="0">
    <w:p w:rsidR="00CE24E2" w:rsidRDefault="00CE24E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F79BE" w:rsidRDefault="003F79BE">
    <w:pPr>
      <w:pStyle w:val="a3"/>
      <w:spacing w:line="14" w:lineRule="auto"/>
      <w:rPr>
        <w:sz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BB84276"/>
    <w:multiLevelType w:val="hybridMultilevel"/>
    <w:tmpl w:val="D09CA3DC"/>
    <w:lvl w:ilvl="0" w:tplc="BD700E6C">
      <w:start w:val="1"/>
      <w:numFmt w:val="decimal"/>
      <w:lvlText w:val="%1."/>
      <w:lvlJc w:val="left"/>
      <w:pPr>
        <w:ind w:left="1280" w:hanging="360"/>
      </w:pPr>
      <w:rPr>
        <w:rFonts w:ascii="Calibri" w:eastAsia="Calibri" w:hAnsi="Calibri" w:cs="Calibri" w:hint="default"/>
        <w:w w:val="100"/>
        <w:sz w:val="24"/>
        <w:szCs w:val="24"/>
        <w:lang w:val="en-US" w:eastAsia="zh-TW" w:bidi="ar-SA"/>
      </w:rPr>
    </w:lvl>
    <w:lvl w:ilvl="1" w:tplc="C55E23FA">
      <w:start w:val="1"/>
      <w:numFmt w:val="decimal"/>
      <w:lvlText w:val="(%2)"/>
      <w:lvlJc w:val="left"/>
      <w:pPr>
        <w:ind w:left="1640" w:hanging="360"/>
      </w:pPr>
      <w:rPr>
        <w:rFonts w:ascii="Calibri" w:eastAsia="Calibri" w:hAnsi="Calibri" w:cs="Calibri" w:hint="default"/>
        <w:spacing w:val="-1"/>
        <w:w w:val="100"/>
        <w:sz w:val="24"/>
        <w:szCs w:val="24"/>
        <w:lang w:val="en-US" w:eastAsia="zh-TW" w:bidi="ar-SA"/>
      </w:rPr>
    </w:lvl>
    <w:lvl w:ilvl="2" w:tplc="AFE0D4BA">
      <w:numFmt w:val="bullet"/>
      <w:lvlText w:val="•"/>
      <w:lvlJc w:val="left"/>
      <w:pPr>
        <w:ind w:left="2665" w:hanging="360"/>
      </w:pPr>
      <w:rPr>
        <w:rFonts w:hint="default"/>
        <w:lang w:val="en-US" w:eastAsia="zh-TW" w:bidi="ar-SA"/>
      </w:rPr>
    </w:lvl>
    <w:lvl w:ilvl="3" w:tplc="6556E9DE">
      <w:numFmt w:val="bullet"/>
      <w:lvlText w:val="•"/>
      <w:lvlJc w:val="left"/>
      <w:pPr>
        <w:ind w:left="3690" w:hanging="360"/>
      </w:pPr>
      <w:rPr>
        <w:rFonts w:hint="default"/>
        <w:lang w:val="en-US" w:eastAsia="zh-TW" w:bidi="ar-SA"/>
      </w:rPr>
    </w:lvl>
    <w:lvl w:ilvl="4" w:tplc="9D7C2244">
      <w:numFmt w:val="bullet"/>
      <w:lvlText w:val="•"/>
      <w:lvlJc w:val="left"/>
      <w:pPr>
        <w:ind w:left="4715" w:hanging="360"/>
      </w:pPr>
      <w:rPr>
        <w:rFonts w:hint="default"/>
        <w:lang w:val="en-US" w:eastAsia="zh-TW" w:bidi="ar-SA"/>
      </w:rPr>
    </w:lvl>
    <w:lvl w:ilvl="5" w:tplc="E256C3AA">
      <w:numFmt w:val="bullet"/>
      <w:lvlText w:val="•"/>
      <w:lvlJc w:val="left"/>
      <w:pPr>
        <w:ind w:left="5740" w:hanging="360"/>
      </w:pPr>
      <w:rPr>
        <w:rFonts w:hint="default"/>
        <w:lang w:val="en-US" w:eastAsia="zh-TW" w:bidi="ar-SA"/>
      </w:rPr>
    </w:lvl>
    <w:lvl w:ilvl="6" w:tplc="E83CD122">
      <w:numFmt w:val="bullet"/>
      <w:lvlText w:val="•"/>
      <w:lvlJc w:val="left"/>
      <w:pPr>
        <w:ind w:left="6765" w:hanging="360"/>
      </w:pPr>
      <w:rPr>
        <w:rFonts w:hint="default"/>
        <w:lang w:val="en-US" w:eastAsia="zh-TW" w:bidi="ar-SA"/>
      </w:rPr>
    </w:lvl>
    <w:lvl w:ilvl="7" w:tplc="A6126EBA">
      <w:numFmt w:val="bullet"/>
      <w:lvlText w:val="•"/>
      <w:lvlJc w:val="left"/>
      <w:pPr>
        <w:ind w:left="7790" w:hanging="360"/>
      </w:pPr>
      <w:rPr>
        <w:rFonts w:hint="default"/>
        <w:lang w:val="en-US" w:eastAsia="zh-TW" w:bidi="ar-SA"/>
      </w:rPr>
    </w:lvl>
    <w:lvl w:ilvl="8" w:tplc="40D6DDE0">
      <w:numFmt w:val="bullet"/>
      <w:lvlText w:val="•"/>
      <w:lvlJc w:val="left"/>
      <w:pPr>
        <w:ind w:left="8816" w:hanging="360"/>
      </w:pPr>
      <w:rPr>
        <w:rFonts w:hint="default"/>
        <w:lang w:val="en-US" w:eastAsia="zh-TW" w:bidi="ar-SA"/>
      </w:rPr>
    </w:lvl>
  </w:abstractNum>
  <w:abstractNum w:abstractNumId="1" w15:restartNumberingAfterBreak="0">
    <w:nsid w:val="29636B8C"/>
    <w:multiLevelType w:val="hybridMultilevel"/>
    <w:tmpl w:val="64F686A8"/>
    <w:lvl w:ilvl="0" w:tplc="42DAF3EC">
      <w:start w:val="1"/>
      <w:numFmt w:val="decimal"/>
      <w:lvlText w:val="%1."/>
      <w:lvlJc w:val="left"/>
      <w:pPr>
        <w:ind w:left="467" w:hanging="360"/>
      </w:pPr>
      <w:rPr>
        <w:rFonts w:ascii="SimSun" w:eastAsia="SimSun" w:hAnsi="SimSun" w:cs="SimSun" w:hint="default"/>
        <w:w w:val="100"/>
        <w:sz w:val="24"/>
        <w:szCs w:val="24"/>
        <w:lang w:val="en-US" w:eastAsia="zh-TW" w:bidi="ar-SA"/>
      </w:rPr>
    </w:lvl>
    <w:lvl w:ilvl="1" w:tplc="4A0C0CA6">
      <w:numFmt w:val="bullet"/>
      <w:lvlText w:val="•"/>
      <w:lvlJc w:val="left"/>
      <w:pPr>
        <w:ind w:left="1260" w:hanging="360"/>
      </w:pPr>
      <w:rPr>
        <w:rFonts w:hint="default"/>
        <w:lang w:val="en-US" w:eastAsia="zh-TW" w:bidi="ar-SA"/>
      </w:rPr>
    </w:lvl>
    <w:lvl w:ilvl="2" w:tplc="9BDEFC64">
      <w:numFmt w:val="bullet"/>
      <w:lvlText w:val="•"/>
      <w:lvlJc w:val="left"/>
      <w:pPr>
        <w:ind w:left="2061" w:hanging="360"/>
      </w:pPr>
      <w:rPr>
        <w:rFonts w:hint="default"/>
        <w:lang w:val="en-US" w:eastAsia="zh-TW" w:bidi="ar-SA"/>
      </w:rPr>
    </w:lvl>
    <w:lvl w:ilvl="3" w:tplc="4406199E">
      <w:numFmt w:val="bullet"/>
      <w:lvlText w:val="•"/>
      <w:lvlJc w:val="left"/>
      <w:pPr>
        <w:ind w:left="2861" w:hanging="360"/>
      </w:pPr>
      <w:rPr>
        <w:rFonts w:hint="default"/>
        <w:lang w:val="en-US" w:eastAsia="zh-TW" w:bidi="ar-SA"/>
      </w:rPr>
    </w:lvl>
    <w:lvl w:ilvl="4" w:tplc="10EA2248">
      <w:numFmt w:val="bullet"/>
      <w:lvlText w:val="•"/>
      <w:lvlJc w:val="left"/>
      <w:pPr>
        <w:ind w:left="3662" w:hanging="360"/>
      </w:pPr>
      <w:rPr>
        <w:rFonts w:hint="default"/>
        <w:lang w:val="en-US" w:eastAsia="zh-TW" w:bidi="ar-SA"/>
      </w:rPr>
    </w:lvl>
    <w:lvl w:ilvl="5" w:tplc="6D861DCA">
      <w:numFmt w:val="bullet"/>
      <w:lvlText w:val="•"/>
      <w:lvlJc w:val="left"/>
      <w:pPr>
        <w:ind w:left="4462" w:hanging="360"/>
      </w:pPr>
      <w:rPr>
        <w:rFonts w:hint="default"/>
        <w:lang w:val="en-US" w:eastAsia="zh-TW" w:bidi="ar-SA"/>
      </w:rPr>
    </w:lvl>
    <w:lvl w:ilvl="6" w:tplc="21844384">
      <w:numFmt w:val="bullet"/>
      <w:lvlText w:val="•"/>
      <w:lvlJc w:val="left"/>
      <w:pPr>
        <w:ind w:left="5263" w:hanging="360"/>
      </w:pPr>
      <w:rPr>
        <w:rFonts w:hint="default"/>
        <w:lang w:val="en-US" w:eastAsia="zh-TW" w:bidi="ar-SA"/>
      </w:rPr>
    </w:lvl>
    <w:lvl w:ilvl="7" w:tplc="6CC65578">
      <w:numFmt w:val="bullet"/>
      <w:lvlText w:val="•"/>
      <w:lvlJc w:val="left"/>
      <w:pPr>
        <w:ind w:left="6063" w:hanging="360"/>
      </w:pPr>
      <w:rPr>
        <w:rFonts w:hint="default"/>
        <w:lang w:val="en-US" w:eastAsia="zh-TW" w:bidi="ar-SA"/>
      </w:rPr>
    </w:lvl>
    <w:lvl w:ilvl="8" w:tplc="6888ADB0">
      <w:numFmt w:val="bullet"/>
      <w:lvlText w:val="•"/>
      <w:lvlJc w:val="left"/>
      <w:pPr>
        <w:ind w:left="6864" w:hanging="360"/>
      </w:pPr>
      <w:rPr>
        <w:rFonts w:hint="default"/>
        <w:lang w:val="en-US" w:eastAsia="zh-TW" w:bidi="ar-SA"/>
      </w:rPr>
    </w:lvl>
  </w:abstractNum>
  <w:abstractNum w:abstractNumId="2" w15:restartNumberingAfterBreak="0">
    <w:nsid w:val="2E907B2F"/>
    <w:multiLevelType w:val="hybridMultilevel"/>
    <w:tmpl w:val="3B0CC398"/>
    <w:lvl w:ilvl="0" w:tplc="4120C71C">
      <w:start w:val="1"/>
      <w:numFmt w:val="decimal"/>
      <w:lvlText w:val="%1."/>
      <w:lvlJc w:val="left"/>
      <w:pPr>
        <w:ind w:left="348" w:hanging="241"/>
      </w:pPr>
      <w:rPr>
        <w:rFonts w:ascii="SimSun" w:eastAsia="SimSun" w:hAnsi="SimSun" w:cs="SimSun" w:hint="default"/>
        <w:w w:val="100"/>
        <w:sz w:val="22"/>
        <w:szCs w:val="22"/>
        <w:lang w:val="en-US" w:eastAsia="zh-TW" w:bidi="ar-SA"/>
      </w:rPr>
    </w:lvl>
    <w:lvl w:ilvl="1" w:tplc="0AEEA6B4">
      <w:numFmt w:val="bullet"/>
      <w:lvlText w:val="•"/>
      <w:lvlJc w:val="left"/>
      <w:pPr>
        <w:ind w:left="1176" w:hanging="241"/>
      </w:pPr>
      <w:rPr>
        <w:rFonts w:hint="default"/>
        <w:lang w:val="en-US" w:eastAsia="zh-TW" w:bidi="ar-SA"/>
      </w:rPr>
    </w:lvl>
    <w:lvl w:ilvl="2" w:tplc="DDF2220C">
      <w:numFmt w:val="bullet"/>
      <w:lvlText w:val="•"/>
      <w:lvlJc w:val="left"/>
      <w:pPr>
        <w:ind w:left="2012" w:hanging="241"/>
      </w:pPr>
      <w:rPr>
        <w:rFonts w:hint="default"/>
        <w:lang w:val="en-US" w:eastAsia="zh-TW" w:bidi="ar-SA"/>
      </w:rPr>
    </w:lvl>
    <w:lvl w:ilvl="3" w:tplc="6CB61762">
      <w:numFmt w:val="bullet"/>
      <w:lvlText w:val="•"/>
      <w:lvlJc w:val="left"/>
      <w:pPr>
        <w:ind w:left="2848" w:hanging="241"/>
      </w:pPr>
      <w:rPr>
        <w:rFonts w:hint="default"/>
        <w:lang w:val="en-US" w:eastAsia="zh-TW" w:bidi="ar-SA"/>
      </w:rPr>
    </w:lvl>
    <w:lvl w:ilvl="4" w:tplc="85E2A514">
      <w:numFmt w:val="bullet"/>
      <w:lvlText w:val="•"/>
      <w:lvlJc w:val="left"/>
      <w:pPr>
        <w:ind w:left="3684" w:hanging="241"/>
      </w:pPr>
      <w:rPr>
        <w:rFonts w:hint="default"/>
        <w:lang w:val="en-US" w:eastAsia="zh-TW" w:bidi="ar-SA"/>
      </w:rPr>
    </w:lvl>
    <w:lvl w:ilvl="5" w:tplc="5EF077EC">
      <w:numFmt w:val="bullet"/>
      <w:lvlText w:val="•"/>
      <w:lvlJc w:val="left"/>
      <w:pPr>
        <w:ind w:left="4521" w:hanging="241"/>
      </w:pPr>
      <w:rPr>
        <w:rFonts w:hint="default"/>
        <w:lang w:val="en-US" w:eastAsia="zh-TW" w:bidi="ar-SA"/>
      </w:rPr>
    </w:lvl>
    <w:lvl w:ilvl="6" w:tplc="108E7936">
      <w:numFmt w:val="bullet"/>
      <w:lvlText w:val="•"/>
      <w:lvlJc w:val="left"/>
      <w:pPr>
        <w:ind w:left="5357" w:hanging="241"/>
      </w:pPr>
      <w:rPr>
        <w:rFonts w:hint="default"/>
        <w:lang w:val="en-US" w:eastAsia="zh-TW" w:bidi="ar-SA"/>
      </w:rPr>
    </w:lvl>
    <w:lvl w:ilvl="7" w:tplc="A74CA12C">
      <w:numFmt w:val="bullet"/>
      <w:lvlText w:val="•"/>
      <w:lvlJc w:val="left"/>
      <w:pPr>
        <w:ind w:left="6193" w:hanging="241"/>
      </w:pPr>
      <w:rPr>
        <w:rFonts w:hint="default"/>
        <w:lang w:val="en-US" w:eastAsia="zh-TW" w:bidi="ar-SA"/>
      </w:rPr>
    </w:lvl>
    <w:lvl w:ilvl="8" w:tplc="C376FF1E">
      <w:numFmt w:val="bullet"/>
      <w:lvlText w:val="•"/>
      <w:lvlJc w:val="left"/>
      <w:pPr>
        <w:ind w:left="7029" w:hanging="241"/>
      </w:pPr>
      <w:rPr>
        <w:rFonts w:hint="default"/>
        <w:lang w:val="en-US" w:eastAsia="zh-TW" w:bidi="ar-SA"/>
      </w:rPr>
    </w:lvl>
  </w:abstractNum>
  <w:abstractNum w:abstractNumId="3" w15:restartNumberingAfterBreak="0">
    <w:nsid w:val="2F9D4E6E"/>
    <w:multiLevelType w:val="hybridMultilevel"/>
    <w:tmpl w:val="09AA1DCA"/>
    <w:lvl w:ilvl="0" w:tplc="26D4E406">
      <w:start w:val="4"/>
      <w:numFmt w:val="decimal"/>
      <w:lvlText w:val="%1."/>
      <w:lvlJc w:val="left"/>
      <w:pPr>
        <w:ind w:left="467" w:hanging="360"/>
      </w:pPr>
      <w:rPr>
        <w:rFonts w:ascii="SimSun" w:eastAsia="SimSun" w:hAnsi="SimSun" w:cs="SimSun" w:hint="default"/>
        <w:w w:val="100"/>
        <w:sz w:val="24"/>
        <w:szCs w:val="24"/>
        <w:lang w:val="en-US" w:eastAsia="zh-TW" w:bidi="ar-SA"/>
      </w:rPr>
    </w:lvl>
    <w:lvl w:ilvl="1" w:tplc="490CD718">
      <w:numFmt w:val="bullet"/>
      <w:lvlText w:val="•"/>
      <w:lvlJc w:val="left"/>
      <w:pPr>
        <w:ind w:left="1260" w:hanging="360"/>
      </w:pPr>
      <w:rPr>
        <w:rFonts w:hint="default"/>
        <w:lang w:val="en-US" w:eastAsia="zh-TW" w:bidi="ar-SA"/>
      </w:rPr>
    </w:lvl>
    <w:lvl w:ilvl="2" w:tplc="581C8B5A">
      <w:numFmt w:val="bullet"/>
      <w:lvlText w:val="•"/>
      <w:lvlJc w:val="left"/>
      <w:pPr>
        <w:ind w:left="2060" w:hanging="360"/>
      </w:pPr>
      <w:rPr>
        <w:rFonts w:hint="default"/>
        <w:lang w:val="en-US" w:eastAsia="zh-TW" w:bidi="ar-SA"/>
      </w:rPr>
    </w:lvl>
    <w:lvl w:ilvl="3" w:tplc="76563EE8">
      <w:numFmt w:val="bullet"/>
      <w:lvlText w:val="•"/>
      <w:lvlJc w:val="left"/>
      <w:pPr>
        <w:ind w:left="2860" w:hanging="360"/>
      </w:pPr>
      <w:rPr>
        <w:rFonts w:hint="default"/>
        <w:lang w:val="en-US" w:eastAsia="zh-TW" w:bidi="ar-SA"/>
      </w:rPr>
    </w:lvl>
    <w:lvl w:ilvl="4" w:tplc="A484FFF8">
      <w:numFmt w:val="bullet"/>
      <w:lvlText w:val="•"/>
      <w:lvlJc w:val="left"/>
      <w:pPr>
        <w:ind w:left="3661" w:hanging="360"/>
      </w:pPr>
      <w:rPr>
        <w:rFonts w:hint="default"/>
        <w:lang w:val="en-US" w:eastAsia="zh-TW" w:bidi="ar-SA"/>
      </w:rPr>
    </w:lvl>
    <w:lvl w:ilvl="5" w:tplc="8C46DC52">
      <w:numFmt w:val="bullet"/>
      <w:lvlText w:val="•"/>
      <w:lvlJc w:val="left"/>
      <w:pPr>
        <w:ind w:left="4461" w:hanging="360"/>
      </w:pPr>
      <w:rPr>
        <w:rFonts w:hint="default"/>
        <w:lang w:val="en-US" w:eastAsia="zh-TW" w:bidi="ar-SA"/>
      </w:rPr>
    </w:lvl>
    <w:lvl w:ilvl="6" w:tplc="EE143B4C">
      <w:numFmt w:val="bullet"/>
      <w:lvlText w:val="•"/>
      <w:lvlJc w:val="left"/>
      <w:pPr>
        <w:ind w:left="5261" w:hanging="360"/>
      </w:pPr>
      <w:rPr>
        <w:rFonts w:hint="default"/>
        <w:lang w:val="en-US" w:eastAsia="zh-TW" w:bidi="ar-SA"/>
      </w:rPr>
    </w:lvl>
    <w:lvl w:ilvl="7" w:tplc="568ED68E">
      <w:numFmt w:val="bullet"/>
      <w:lvlText w:val="•"/>
      <w:lvlJc w:val="left"/>
      <w:pPr>
        <w:ind w:left="6062" w:hanging="360"/>
      </w:pPr>
      <w:rPr>
        <w:rFonts w:hint="default"/>
        <w:lang w:val="en-US" w:eastAsia="zh-TW" w:bidi="ar-SA"/>
      </w:rPr>
    </w:lvl>
    <w:lvl w:ilvl="8" w:tplc="970E9C12">
      <w:numFmt w:val="bullet"/>
      <w:lvlText w:val="•"/>
      <w:lvlJc w:val="left"/>
      <w:pPr>
        <w:ind w:left="6862" w:hanging="360"/>
      </w:pPr>
      <w:rPr>
        <w:rFonts w:hint="default"/>
        <w:lang w:val="en-US" w:eastAsia="zh-TW" w:bidi="ar-SA"/>
      </w:rPr>
    </w:lvl>
  </w:abstractNum>
  <w:abstractNum w:abstractNumId="4" w15:restartNumberingAfterBreak="0">
    <w:nsid w:val="2FB97C63"/>
    <w:multiLevelType w:val="hybridMultilevel"/>
    <w:tmpl w:val="84423BB2"/>
    <w:lvl w:ilvl="0" w:tplc="AC10643C">
      <w:start w:val="1"/>
      <w:numFmt w:val="decimal"/>
      <w:lvlText w:val="%1."/>
      <w:lvlJc w:val="left"/>
      <w:pPr>
        <w:ind w:left="467" w:hanging="360"/>
      </w:pPr>
      <w:rPr>
        <w:rFonts w:ascii="SimSun" w:eastAsia="SimSun" w:hAnsi="SimSun" w:cs="SimSun" w:hint="default"/>
        <w:w w:val="100"/>
        <w:sz w:val="24"/>
        <w:szCs w:val="24"/>
        <w:lang w:val="en-US" w:eastAsia="zh-TW" w:bidi="ar-SA"/>
      </w:rPr>
    </w:lvl>
    <w:lvl w:ilvl="1" w:tplc="D21614A4">
      <w:numFmt w:val="bullet"/>
      <w:lvlText w:val="•"/>
      <w:lvlJc w:val="left"/>
      <w:pPr>
        <w:ind w:left="1476" w:hanging="360"/>
      </w:pPr>
      <w:rPr>
        <w:rFonts w:hint="default"/>
        <w:lang w:val="en-US" w:eastAsia="zh-TW" w:bidi="ar-SA"/>
      </w:rPr>
    </w:lvl>
    <w:lvl w:ilvl="2" w:tplc="4B625534">
      <w:numFmt w:val="bullet"/>
      <w:lvlText w:val="•"/>
      <w:lvlJc w:val="left"/>
      <w:pPr>
        <w:ind w:left="2492" w:hanging="360"/>
      </w:pPr>
      <w:rPr>
        <w:rFonts w:hint="default"/>
        <w:lang w:val="en-US" w:eastAsia="zh-TW" w:bidi="ar-SA"/>
      </w:rPr>
    </w:lvl>
    <w:lvl w:ilvl="3" w:tplc="40CA1B7C">
      <w:numFmt w:val="bullet"/>
      <w:lvlText w:val="•"/>
      <w:lvlJc w:val="left"/>
      <w:pPr>
        <w:ind w:left="3508" w:hanging="360"/>
      </w:pPr>
      <w:rPr>
        <w:rFonts w:hint="default"/>
        <w:lang w:val="en-US" w:eastAsia="zh-TW" w:bidi="ar-SA"/>
      </w:rPr>
    </w:lvl>
    <w:lvl w:ilvl="4" w:tplc="C8421242">
      <w:numFmt w:val="bullet"/>
      <w:lvlText w:val="•"/>
      <w:lvlJc w:val="left"/>
      <w:pPr>
        <w:ind w:left="4524" w:hanging="360"/>
      </w:pPr>
      <w:rPr>
        <w:rFonts w:hint="default"/>
        <w:lang w:val="en-US" w:eastAsia="zh-TW" w:bidi="ar-SA"/>
      </w:rPr>
    </w:lvl>
    <w:lvl w:ilvl="5" w:tplc="AC801CB4">
      <w:numFmt w:val="bullet"/>
      <w:lvlText w:val="•"/>
      <w:lvlJc w:val="left"/>
      <w:pPr>
        <w:ind w:left="5540" w:hanging="360"/>
      </w:pPr>
      <w:rPr>
        <w:rFonts w:hint="default"/>
        <w:lang w:val="en-US" w:eastAsia="zh-TW" w:bidi="ar-SA"/>
      </w:rPr>
    </w:lvl>
    <w:lvl w:ilvl="6" w:tplc="82D6B362">
      <w:numFmt w:val="bullet"/>
      <w:lvlText w:val="•"/>
      <w:lvlJc w:val="left"/>
      <w:pPr>
        <w:ind w:left="6556" w:hanging="360"/>
      </w:pPr>
      <w:rPr>
        <w:rFonts w:hint="default"/>
        <w:lang w:val="en-US" w:eastAsia="zh-TW" w:bidi="ar-SA"/>
      </w:rPr>
    </w:lvl>
    <w:lvl w:ilvl="7" w:tplc="3A427F12">
      <w:numFmt w:val="bullet"/>
      <w:lvlText w:val="•"/>
      <w:lvlJc w:val="left"/>
      <w:pPr>
        <w:ind w:left="7572" w:hanging="360"/>
      </w:pPr>
      <w:rPr>
        <w:rFonts w:hint="default"/>
        <w:lang w:val="en-US" w:eastAsia="zh-TW" w:bidi="ar-SA"/>
      </w:rPr>
    </w:lvl>
    <w:lvl w:ilvl="8" w:tplc="650AA836">
      <w:numFmt w:val="bullet"/>
      <w:lvlText w:val="•"/>
      <w:lvlJc w:val="left"/>
      <w:pPr>
        <w:ind w:left="8588" w:hanging="360"/>
      </w:pPr>
      <w:rPr>
        <w:rFonts w:hint="default"/>
        <w:lang w:val="en-US" w:eastAsia="zh-TW" w:bidi="ar-SA"/>
      </w:rPr>
    </w:lvl>
  </w:abstractNum>
  <w:abstractNum w:abstractNumId="5" w15:restartNumberingAfterBreak="0">
    <w:nsid w:val="32314231"/>
    <w:multiLevelType w:val="hybridMultilevel"/>
    <w:tmpl w:val="0B1A5132"/>
    <w:lvl w:ilvl="0" w:tplc="4AB218AA">
      <w:start w:val="1"/>
      <w:numFmt w:val="decimal"/>
      <w:lvlText w:val="(%1)"/>
      <w:lvlJc w:val="left"/>
      <w:pPr>
        <w:ind w:left="1280" w:hanging="360"/>
      </w:pPr>
      <w:rPr>
        <w:rFonts w:ascii="Calibri" w:eastAsia="Calibri" w:hAnsi="Calibri" w:cs="Calibri" w:hint="default"/>
        <w:spacing w:val="-1"/>
        <w:w w:val="100"/>
        <w:sz w:val="24"/>
        <w:szCs w:val="24"/>
        <w:lang w:val="en-US" w:eastAsia="zh-TW" w:bidi="ar-SA"/>
      </w:rPr>
    </w:lvl>
    <w:lvl w:ilvl="1" w:tplc="732866A6">
      <w:numFmt w:val="bullet"/>
      <w:lvlText w:val="•"/>
      <w:lvlJc w:val="left"/>
      <w:pPr>
        <w:ind w:left="2238" w:hanging="360"/>
      </w:pPr>
      <w:rPr>
        <w:rFonts w:hint="default"/>
        <w:lang w:val="en-US" w:eastAsia="zh-TW" w:bidi="ar-SA"/>
      </w:rPr>
    </w:lvl>
    <w:lvl w:ilvl="2" w:tplc="4DECEC58">
      <w:numFmt w:val="bullet"/>
      <w:lvlText w:val="•"/>
      <w:lvlJc w:val="left"/>
      <w:pPr>
        <w:ind w:left="3197" w:hanging="360"/>
      </w:pPr>
      <w:rPr>
        <w:rFonts w:hint="default"/>
        <w:lang w:val="en-US" w:eastAsia="zh-TW" w:bidi="ar-SA"/>
      </w:rPr>
    </w:lvl>
    <w:lvl w:ilvl="3" w:tplc="8D7C497A">
      <w:numFmt w:val="bullet"/>
      <w:lvlText w:val="•"/>
      <w:lvlJc w:val="left"/>
      <w:pPr>
        <w:ind w:left="4155" w:hanging="360"/>
      </w:pPr>
      <w:rPr>
        <w:rFonts w:hint="default"/>
        <w:lang w:val="en-US" w:eastAsia="zh-TW" w:bidi="ar-SA"/>
      </w:rPr>
    </w:lvl>
    <w:lvl w:ilvl="4" w:tplc="4DC62482">
      <w:numFmt w:val="bullet"/>
      <w:lvlText w:val="•"/>
      <w:lvlJc w:val="left"/>
      <w:pPr>
        <w:ind w:left="5114" w:hanging="360"/>
      </w:pPr>
      <w:rPr>
        <w:rFonts w:hint="default"/>
        <w:lang w:val="en-US" w:eastAsia="zh-TW" w:bidi="ar-SA"/>
      </w:rPr>
    </w:lvl>
    <w:lvl w:ilvl="5" w:tplc="01BE33DA">
      <w:numFmt w:val="bullet"/>
      <w:lvlText w:val="•"/>
      <w:lvlJc w:val="left"/>
      <w:pPr>
        <w:ind w:left="6073" w:hanging="360"/>
      </w:pPr>
      <w:rPr>
        <w:rFonts w:hint="default"/>
        <w:lang w:val="en-US" w:eastAsia="zh-TW" w:bidi="ar-SA"/>
      </w:rPr>
    </w:lvl>
    <w:lvl w:ilvl="6" w:tplc="8C88C8C6">
      <w:numFmt w:val="bullet"/>
      <w:lvlText w:val="•"/>
      <w:lvlJc w:val="left"/>
      <w:pPr>
        <w:ind w:left="7031" w:hanging="360"/>
      </w:pPr>
      <w:rPr>
        <w:rFonts w:hint="default"/>
        <w:lang w:val="en-US" w:eastAsia="zh-TW" w:bidi="ar-SA"/>
      </w:rPr>
    </w:lvl>
    <w:lvl w:ilvl="7" w:tplc="E5F69870">
      <w:numFmt w:val="bullet"/>
      <w:lvlText w:val="•"/>
      <w:lvlJc w:val="left"/>
      <w:pPr>
        <w:ind w:left="7990" w:hanging="360"/>
      </w:pPr>
      <w:rPr>
        <w:rFonts w:hint="default"/>
        <w:lang w:val="en-US" w:eastAsia="zh-TW" w:bidi="ar-SA"/>
      </w:rPr>
    </w:lvl>
    <w:lvl w:ilvl="8" w:tplc="75141384">
      <w:numFmt w:val="bullet"/>
      <w:lvlText w:val="•"/>
      <w:lvlJc w:val="left"/>
      <w:pPr>
        <w:ind w:left="8949" w:hanging="360"/>
      </w:pPr>
      <w:rPr>
        <w:rFonts w:hint="default"/>
        <w:lang w:val="en-US" w:eastAsia="zh-TW" w:bidi="ar-SA"/>
      </w:rPr>
    </w:lvl>
  </w:abstractNum>
  <w:abstractNum w:abstractNumId="6" w15:restartNumberingAfterBreak="0">
    <w:nsid w:val="376E2E14"/>
    <w:multiLevelType w:val="hybridMultilevel"/>
    <w:tmpl w:val="038EC392"/>
    <w:lvl w:ilvl="0" w:tplc="44DC3F2A">
      <w:start w:val="1"/>
      <w:numFmt w:val="decimal"/>
      <w:lvlText w:val="%1."/>
      <w:lvlJc w:val="left"/>
      <w:pPr>
        <w:ind w:left="348" w:hanging="241"/>
      </w:pPr>
      <w:rPr>
        <w:rFonts w:ascii="SimSun" w:eastAsia="SimSun" w:hAnsi="SimSun" w:cs="SimSun" w:hint="default"/>
        <w:w w:val="100"/>
        <w:sz w:val="22"/>
        <w:szCs w:val="22"/>
        <w:lang w:val="en-US" w:eastAsia="zh-TW" w:bidi="ar-SA"/>
      </w:rPr>
    </w:lvl>
    <w:lvl w:ilvl="1" w:tplc="AC0A962A">
      <w:numFmt w:val="bullet"/>
      <w:lvlText w:val="•"/>
      <w:lvlJc w:val="left"/>
      <w:pPr>
        <w:ind w:left="1176" w:hanging="241"/>
      </w:pPr>
      <w:rPr>
        <w:rFonts w:hint="default"/>
        <w:lang w:val="en-US" w:eastAsia="zh-TW" w:bidi="ar-SA"/>
      </w:rPr>
    </w:lvl>
    <w:lvl w:ilvl="2" w:tplc="537C12CC">
      <w:numFmt w:val="bullet"/>
      <w:lvlText w:val="•"/>
      <w:lvlJc w:val="left"/>
      <w:pPr>
        <w:ind w:left="2012" w:hanging="241"/>
      </w:pPr>
      <w:rPr>
        <w:rFonts w:hint="default"/>
        <w:lang w:val="en-US" w:eastAsia="zh-TW" w:bidi="ar-SA"/>
      </w:rPr>
    </w:lvl>
    <w:lvl w:ilvl="3" w:tplc="943EA9BA">
      <w:numFmt w:val="bullet"/>
      <w:lvlText w:val="•"/>
      <w:lvlJc w:val="left"/>
      <w:pPr>
        <w:ind w:left="2848" w:hanging="241"/>
      </w:pPr>
      <w:rPr>
        <w:rFonts w:hint="default"/>
        <w:lang w:val="en-US" w:eastAsia="zh-TW" w:bidi="ar-SA"/>
      </w:rPr>
    </w:lvl>
    <w:lvl w:ilvl="4" w:tplc="EBE69972">
      <w:numFmt w:val="bullet"/>
      <w:lvlText w:val="•"/>
      <w:lvlJc w:val="left"/>
      <w:pPr>
        <w:ind w:left="3684" w:hanging="241"/>
      </w:pPr>
      <w:rPr>
        <w:rFonts w:hint="default"/>
        <w:lang w:val="en-US" w:eastAsia="zh-TW" w:bidi="ar-SA"/>
      </w:rPr>
    </w:lvl>
    <w:lvl w:ilvl="5" w:tplc="5AEA5EA2">
      <w:numFmt w:val="bullet"/>
      <w:lvlText w:val="•"/>
      <w:lvlJc w:val="left"/>
      <w:pPr>
        <w:ind w:left="4521" w:hanging="241"/>
      </w:pPr>
      <w:rPr>
        <w:rFonts w:hint="default"/>
        <w:lang w:val="en-US" w:eastAsia="zh-TW" w:bidi="ar-SA"/>
      </w:rPr>
    </w:lvl>
    <w:lvl w:ilvl="6" w:tplc="D59C5AAA">
      <w:numFmt w:val="bullet"/>
      <w:lvlText w:val="•"/>
      <w:lvlJc w:val="left"/>
      <w:pPr>
        <w:ind w:left="5357" w:hanging="241"/>
      </w:pPr>
      <w:rPr>
        <w:rFonts w:hint="default"/>
        <w:lang w:val="en-US" w:eastAsia="zh-TW" w:bidi="ar-SA"/>
      </w:rPr>
    </w:lvl>
    <w:lvl w:ilvl="7" w:tplc="C4662F9E">
      <w:numFmt w:val="bullet"/>
      <w:lvlText w:val="•"/>
      <w:lvlJc w:val="left"/>
      <w:pPr>
        <w:ind w:left="6193" w:hanging="241"/>
      </w:pPr>
      <w:rPr>
        <w:rFonts w:hint="default"/>
        <w:lang w:val="en-US" w:eastAsia="zh-TW" w:bidi="ar-SA"/>
      </w:rPr>
    </w:lvl>
    <w:lvl w:ilvl="8" w:tplc="367CB356">
      <w:numFmt w:val="bullet"/>
      <w:lvlText w:val="•"/>
      <w:lvlJc w:val="left"/>
      <w:pPr>
        <w:ind w:left="7029" w:hanging="241"/>
      </w:pPr>
      <w:rPr>
        <w:rFonts w:hint="default"/>
        <w:lang w:val="en-US" w:eastAsia="zh-TW" w:bidi="ar-SA"/>
      </w:rPr>
    </w:lvl>
  </w:abstractNum>
  <w:abstractNum w:abstractNumId="7" w15:restartNumberingAfterBreak="0">
    <w:nsid w:val="45BA3553"/>
    <w:multiLevelType w:val="hybridMultilevel"/>
    <w:tmpl w:val="F5AA3A18"/>
    <w:lvl w:ilvl="0" w:tplc="29482A40">
      <w:start w:val="1"/>
      <w:numFmt w:val="decimal"/>
      <w:lvlText w:val="%1."/>
      <w:lvlJc w:val="left"/>
      <w:pPr>
        <w:ind w:left="467" w:hanging="360"/>
      </w:pPr>
      <w:rPr>
        <w:rFonts w:ascii="SimSun" w:eastAsia="SimSun" w:hAnsi="SimSun" w:cs="SimSun" w:hint="default"/>
        <w:w w:val="100"/>
        <w:sz w:val="24"/>
        <w:szCs w:val="24"/>
        <w:lang w:val="en-US" w:eastAsia="zh-TW" w:bidi="ar-SA"/>
      </w:rPr>
    </w:lvl>
    <w:lvl w:ilvl="1" w:tplc="4560F74A">
      <w:numFmt w:val="bullet"/>
      <w:lvlText w:val="•"/>
      <w:lvlJc w:val="left"/>
      <w:pPr>
        <w:ind w:left="1260" w:hanging="360"/>
      </w:pPr>
      <w:rPr>
        <w:rFonts w:hint="default"/>
        <w:lang w:val="en-US" w:eastAsia="zh-TW" w:bidi="ar-SA"/>
      </w:rPr>
    </w:lvl>
    <w:lvl w:ilvl="2" w:tplc="83F4AA68">
      <w:numFmt w:val="bullet"/>
      <w:lvlText w:val="•"/>
      <w:lvlJc w:val="left"/>
      <w:pPr>
        <w:ind w:left="2060" w:hanging="360"/>
      </w:pPr>
      <w:rPr>
        <w:rFonts w:hint="default"/>
        <w:lang w:val="en-US" w:eastAsia="zh-TW" w:bidi="ar-SA"/>
      </w:rPr>
    </w:lvl>
    <w:lvl w:ilvl="3" w:tplc="0464F384">
      <w:numFmt w:val="bullet"/>
      <w:lvlText w:val="•"/>
      <w:lvlJc w:val="left"/>
      <w:pPr>
        <w:ind w:left="2860" w:hanging="360"/>
      </w:pPr>
      <w:rPr>
        <w:rFonts w:hint="default"/>
        <w:lang w:val="en-US" w:eastAsia="zh-TW" w:bidi="ar-SA"/>
      </w:rPr>
    </w:lvl>
    <w:lvl w:ilvl="4" w:tplc="9BCC784E">
      <w:numFmt w:val="bullet"/>
      <w:lvlText w:val="•"/>
      <w:lvlJc w:val="left"/>
      <w:pPr>
        <w:ind w:left="3661" w:hanging="360"/>
      </w:pPr>
      <w:rPr>
        <w:rFonts w:hint="default"/>
        <w:lang w:val="en-US" w:eastAsia="zh-TW" w:bidi="ar-SA"/>
      </w:rPr>
    </w:lvl>
    <w:lvl w:ilvl="5" w:tplc="EB32993E">
      <w:numFmt w:val="bullet"/>
      <w:lvlText w:val="•"/>
      <w:lvlJc w:val="left"/>
      <w:pPr>
        <w:ind w:left="4461" w:hanging="360"/>
      </w:pPr>
      <w:rPr>
        <w:rFonts w:hint="default"/>
        <w:lang w:val="en-US" w:eastAsia="zh-TW" w:bidi="ar-SA"/>
      </w:rPr>
    </w:lvl>
    <w:lvl w:ilvl="6" w:tplc="5A249836">
      <w:numFmt w:val="bullet"/>
      <w:lvlText w:val="•"/>
      <w:lvlJc w:val="left"/>
      <w:pPr>
        <w:ind w:left="5261" w:hanging="360"/>
      </w:pPr>
      <w:rPr>
        <w:rFonts w:hint="default"/>
        <w:lang w:val="en-US" w:eastAsia="zh-TW" w:bidi="ar-SA"/>
      </w:rPr>
    </w:lvl>
    <w:lvl w:ilvl="7" w:tplc="F4A4F680">
      <w:numFmt w:val="bullet"/>
      <w:lvlText w:val="•"/>
      <w:lvlJc w:val="left"/>
      <w:pPr>
        <w:ind w:left="6062" w:hanging="360"/>
      </w:pPr>
      <w:rPr>
        <w:rFonts w:hint="default"/>
        <w:lang w:val="en-US" w:eastAsia="zh-TW" w:bidi="ar-SA"/>
      </w:rPr>
    </w:lvl>
    <w:lvl w:ilvl="8" w:tplc="17428686">
      <w:numFmt w:val="bullet"/>
      <w:lvlText w:val="•"/>
      <w:lvlJc w:val="left"/>
      <w:pPr>
        <w:ind w:left="6862" w:hanging="360"/>
      </w:pPr>
      <w:rPr>
        <w:rFonts w:hint="default"/>
        <w:lang w:val="en-US" w:eastAsia="zh-TW" w:bidi="ar-SA"/>
      </w:rPr>
    </w:lvl>
  </w:abstractNum>
  <w:abstractNum w:abstractNumId="8" w15:restartNumberingAfterBreak="0">
    <w:nsid w:val="5AA8320B"/>
    <w:multiLevelType w:val="hybridMultilevel"/>
    <w:tmpl w:val="1408B57E"/>
    <w:lvl w:ilvl="0" w:tplc="1A8CEC30">
      <w:start w:val="1"/>
      <w:numFmt w:val="decimal"/>
      <w:lvlText w:val="%1."/>
      <w:lvlJc w:val="left"/>
      <w:pPr>
        <w:ind w:left="348" w:hanging="241"/>
      </w:pPr>
      <w:rPr>
        <w:rFonts w:ascii="SimSun" w:eastAsia="SimSun" w:hAnsi="SimSun" w:cs="SimSun" w:hint="default"/>
        <w:w w:val="100"/>
        <w:sz w:val="22"/>
        <w:szCs w:val="22"/>
        <w:lang w:val="en-US" w:eastAsia="zh-TW" w:bidi="ar-SA"/>
      </w:rPr>
    </w:lvl>
    <w:lvl w:ilvl="1" w:tplc="79C28418">
      <w:numFmt w:val="bullet"/>
      <w:lvlText w:val="•"/>
      <w:lvlJc w:val="left"/>
      <w:pPr>
        <w:ind w:left="1176" w:hanging="241"/>
      </w:pPr>
      <w:rPr>
        <w:rFonts w:hint="default"/>
        <w:lang w:val="en-US" w:eastAsia="zh-TW" w:bidi="ar-SA"/>
      </w:rPr>
    </w:lvl>
    <w:lvl w:ilvl="2" w:tplc="EE6072A6">
      <w:numFmt w:val="bullet"/>
      <w:lvlText w:val="•"/>
      <w:lvlJc w:val="left"/>
      <w:pPr>
        <w:ind w:left="2012" w:hanging="241"/>
      </w:pPr>
      <w:rPr>
        <w:rFonts w:hint="default"/>
        <w:lang w:val="en-US" w:eastAsia="zh-TW" w:bidi="ar-SA"/>
      </w:rPr>
    </w:lvl>
    <w:lvl w:ilvl="3" w:tplc="D29EB4EE">
      <w:numFmt w:val="bullet"/>
      <w:lvlText w:val="•"/>
      <w:lvlJc w:val="left"/>
      <w:pPr>
        <w:ind w:left="2848" w:hanging="241"/>
      </w:pPr>
      <w:rPr>
        <w:rFonts w:hint="default"/>
        <w:lang w:val="en-US" w:eastAsia="zh-TW" w:bidi="ar-SA"/>
      </w:rPr>
    </w:lvl>
    <w:lvl w:ilvl="4" w:tplc="C47C4A6E">
      <w:numFmt w:val="bullet"/>
      <w:lvlText w:val="•"/>
      <w:lvlJc w:val="left"/>
      <w:pPr>
        <w:ind w:left="3684" w:hanging="241"/>
      </w:pPr>
      <w:rPr>
        <w:rFonts w:hint="default"/>
        <w:lang w:val="en-US" w:eastAsia="zh-TW" w:bidi="ar-SA"/>
      </w:rPr>
    </w:lvl>
    <w:lvl w:ilvl="5" w:tplc="DEA03F4C">
      <w:numFmt w:val="bullet"/>
      <w:lvlText w:val="•"/>
      <w:lvlJc w:val="left"/>
      <w:pPr>
        <w:ind w:left="4521" w:hanging="241"/>
      </w:pPr>
      <w:rPr>
        <w:rFonts w:hint="default"/>
        <w:lang w:val="en-US" w:eastAsia="zh-TW" w:bidi="ar-SA"/>
      </w:rPr>
    </w:lvl>
    <w:lvl w:ilvl="6" w:tplc="AABA4DF0">
      <w:numFmt w:val="bullet"/>
      <w:lvlText w:val="•"/>
      <w:lvlJc w:val="left"/>
      <w:pPr>
        <w:ind w:left="5357" w:hanging="241"/>
      </w:pPr>
      <w:rPr>
        <w:rFonts w:hint="default"/>
        <w:lang w:val="en-US" w:eastAsia="zh-TW" w:bidi="ar-SA"/>
      </w:rPr>
    </w:lvl>
    <w:lvl w:ilvl="7" w:tplc="66BA5728">
      <w:numFmt w:val="bullet"/>
      <w:lvlText w:val="•"/>
      <w:lvlJc w:val="left"/>
      <w:pPr>
        <w:ind w:left="6193" w:hanging="241"/>
      </w:pPr>
      <w:rPr>
        <w:rFonts w:hint="default"/>
        <w:lang w:val="en-US" w:eastAsia="zh-TW" w:bidi="ar-SA"/>
      </w:rPr>
    </w:lvl>
    <w:lvl w:ilvl="8" w:tplc="2B549ADE">
      <w:numFmt w:val="bullet"/>
      <w:lvlText w:val="•"/>
      <w:lvlJc w:val="left"/>
      <w:pPr>
        <w:ind w:left="7029" w:hanging="241"/>
      </w:pPr>
      <w:rPr>
        <w:rFonts w:hint="default"/>
        <w:lang w:val="en-US" w:eastAsia="zh-TW" w:bidi="ar-SA"/>
      </w:rPr>
    </w:lvl>
  </w:abstractNum>
  <w:abstractNum w:abstractNumId="9" w15:restartNumberingAfterBreak="0">
    <w:nsid w:val="5CAB66B4"/>
    <w:multiLevelType w:val="hybridMultilevel"/>
    <w:tmpl w:val="8B00FDCC"/>
    <w:lvl w:ilvl="0" w:tplc="1486A15E">
      <w:start w:val="1"/>
      <w:numFmt w:val="decimal"/>
      <w:lvlText w:val="%1."/>
      <w:lvlJc w:val="left"/>
      <w:pPr>
        <w:ind w:left="467" w:hanging="360"/>
      </w:pPr>
      <w:rPr>
        <w:rFonts w:ascii="SimSun" w:eastAsia="SimSun" w:hAnsi="SimSun" w:cs="SimSun" w:hint="default"/>
        <w:w w:val="100"/>
        <w:sz w:val="24"/>
        <w:szCs w:val="24"/>
        <w:lang w:val="en-US" w:eastAsia="zh-TW" w:bidi="ar-SA"/>
      </w:rPr>
    </w:lvl>
    <w:lvl w:ilvl="1" w:tplc="26A26748">
      <w:numFmt w:val="bullet"/>
      <w:lvlText w:val="•"/>
      <w:lvlJc w:val="left"/>
      <w:pPr>
        <w:ind w:left="1397" w:hanging="360"/>
      </w:pPr>
      <w:rPr>
        <w:rFonts w:hint="default"/>
        <w:lang w:val="en-US" w:eastAsia="zh-TW" w:bidi="ar-SA"/>
      </w:rPr>
    </w:lvl>
    <w:lvl w:ilvl="2" w:tplc="A6FA72A0">
      <w:numFmt w:val="bullet"/>
      <w:lvlText w:val="•"/>
      <w:lvlJc w:val="left"/>
      <w:pPr>
        <w:ind w:left="2335" w:hanging="360"/>
      </w:pPr>
      <w:rPr>
        <w:rFonts w:hint="default"/>
        <w:lang w:val="en-US" w:eastAsia="zh-TW" w:bidi="ar-SA"/>
      </w:rPr>
    </w:lvl>
    <w:lvl w:ilvl="3" w:tplc="D696BF82">
      <w:numFmt w:val="bullet"/>
      <w:lvlText w:val="•"/>
      <w:lvlJc w:val="left"/>
      <w:pPr>
        <w:ind w:left="3272" w:hanging="360"/>
      </w:pPr>
      <w:rPr>
        <w:rFonts w:hint="default"/>
        <w:lang w:val="en-US" w:eastAsia="zh-TW" w:bidi="ar-SA"/>
      </w:rPr>
    </w:lvl>
    <w:lvl w:ilvl="4" w:tplc="57AAA80E">
      <w:numFmt w:val="bullet"/>
      <w:lvlText w:val="•"/>
      <w:lvlJc w:val="left"/>
      <w:pPr>
        <w:ind w:left="4210" w:hanging="360"/>
      </w:pPr>
      <w:rPr>
        <w:rFonts w:hint="default"/>
        <w:lang w:val="en-US" w:eastAsia="zh-TW" w:bidi="ar-SA"/>
      </w:rPr>
    </w:lvl>
    <w:lvl w:ilvl="5" w:tplc="9D3457D4">
      <w:numFmt w:val="bullet"/>
      <w:lvlText w:val="•"/>
      <w:lvlJc w:val="left"/>
      <w:pPr>
        <w:ind w:left="5147" w:hanging="360"/>
      </w:pPr>
      <w:rPr>
        <w:rFonts w:hint="default"/>
        <w:lang w:val="en-US" w:eastAsia="zh-TW" w:bidi="ar-SA"/>
      </w:rPr>
    </w:lvl>
    <w:lvl w:ilvl="6" w:tplc="E23462B6">
      <w:numFmt w:val="bullet"/>
      <w:lvlText w:val="•"/>
      <w:lvlJc w:val="left"/>
      <w:pPr>
        <w:ind w:left="6085" w:hanging="360"/>
      </w:pPr>
      <w:rPr>
        <w:rFonts w:hint="default"/>
        <w:lang w:val="en-US" w:eastAsia="zh-TW" w:bidi="ar-SA"/>
      </w:rPr>
    </w:lvl>
    <w:lvl w:ilvl="7" w:tplc="52248BC0">
      <w:numFmt w:val="bullet"/>
      <w:lvlText w:val="•"/>
      <w:lvlJc w:val="left"/>
      <w:pPr>
        <w:ind w:left="7022" w:hanging="360"/>
      </w:pPr>
      <w:rPr>
        <w:rFonts w:hint="default"/>
        <w:lang w:val="en-US" w:eastAsia="zh-TW" w:bidi="ar-SA"/>
      </w:rPr>
    </w:lvl>
    <w:lvl w:ilvl="8" w:tplc="E3420FAE">
      <w:numFmt w:val="bullet"/>
      <w:lvlText w:val="•"/>
      <w:lvlJc w:val="left"/>
      <w:pPr>
        <w:ind w:left="7960" w:hanging="360"/>
      </w:pPr>
      <w:rPr>
        <w:rFonts w:hint="default"/>
        <w:lang w:val="en-US" w:eastAsia="zh-TW" w:bidi="ar-SA"/>
      </w:rPr>
    </w:lvl>
  </w:abstractNum>
  <w:abstractNum w:abstractNumId="10" w15:restartNumberingAfterBreak="0">
    <w:nsid w:val="5E604ED4"/>
    <w:multiLevelType w:val="hybridMultilevel"/>
    <w:tmpl w:val="A4F03C4A"/>
    <w:lvl w:ilvl="0" w:tplc="6FF81014">
      <w:numFmt w:val="bullet"/>
      <w:lvlText w:val="■"/>
      <w:lvlJc w:val="left"/>
      <w:pPr>
        <w:ind w:left="348" w:hanging="241"/>
      </w:pPr>
      <w:rPr>
        <w:rFonts w:ascii="SimSun" w:eastAsia="SimSun" w:hAnsi="SimSun" w:cs="SimSun" w:hint="default"/>
        <w:w w:val="100"/>
        <w:sz w:val="22"/>
        <w:szCs w:val="22"/>
        <w:lang w:val="en-US" w:eastAsia="zh-TW" w:bidi="ar-SA"/>
      </w:rPr>
    </w:lvl>
    <w:lvl w:ilvl="1" w:tplc="554487A4">
      <w:numFmt w:val="bullet"/>
      <w:lvlText w:val="•"/>
      <w:lvlJc w:val="left"/>
      <w:pPr>
        <w:ind w:left="687" w:hanging="241"/>
      </w:pPr>
      <w:rPr>
        <w:rFonts w:hint="default"/>
        <w:lang w:val="en-US" w:eastAsia="zh-TW" w:bidi="ar-SA"/>
      </w:rPr>
    </w:lvl>
    <w:lvl w:ilvl="2" w:tplc="1B760396">
      <w:numFmt w:val="bullet"/>
      <w:lvlText w:val="•"/>
      <w:lvlJc w:val="left"/>
      <w:pPr>
        <w:ind w:left="1035" w:hanging="241"/>
      </w:pPr>
      <w:rPr>
        <w:rFonts w:hint="default"/>
        <w:lang w:val="en-US" w:eastAsia="zh-TW" w:bidi="ar-SA"/>
      </w:rPr>
    </w:lvl>
    <w:lvl w:ilvl="3" w:tplc="F21A9852">
      <w:numFmt w:val="bullet"/>
      <w:lvlText w:val="•"/>
      <w:lvlJc w:val="left"/>
      <w:pPr>
        <w:ind w:left="1383" w:hanging="241"/>
      </w:pPr>
      <w:rPr>
        <w:rFonts w:hint="default"/>
        <w:lang w:val="en-US" w:eastAsia="zh-TW" w:bidi="ar-SA"/>
      </w:rPr>
    </w:lvl>
    <w:lvl w:ilvl="4" w:tplc="11B0125C">
      <w:numFmt w:val="bullet"/>
      <w:lvlText w:val="•"/>
      <w:lvlJc w:val="left"/>
      <w:pPr>
        <w:ind w:left="1731" w:hanging="241"/>
      </w:pPr>
      <w:rPr>
        <w:rFonts w:hint="default"/>
        <w:lang w:val="en-US" w:eastAsia="zh-TW" w:bidi="ar-SA"/>
      </w:rPr>
    </w:lvl>
    <w:lvl w:ilvl="5" w:tplc="AEFA5ECE">
      <w:numFmt w:val="bullet"/>
      <w:lvlText w:val="•"/>
      <w:lvlJc w:val="left"/>
      <w:pPr>
        <w:ind w:left="2079" w:hanging="241"/>
      </w:pPr>
      <w:rPr>
        <w:rFonts w:hint="default"/>
        <w:lang w:val="en-US" w:eastAsia="zh-TW" w:bidi="ar-SA"/>
      </w:rPr>
    </w:lvl>
    <w:lvl w:ilvl="6" w:tplc="59F8D656">
      <w:numFmt w:val="bullet"/>
      <w:lvlText w:val="•"/>
      <w:lvlJc w:val="left"/>
      <w:pPr>
        <w:ind w:left="2427" w:hanging="241"/>
      </w:pPr>
      <w:rPr>
        <w:rFonts w:hint="default"/>
        <w:lang w:val="en-US" w:eastAsia="zh-TW" w:bidi="ar-SA"/>
      </w:rPr>
    </w:lvl>
    <w:lvl w:ilvl="7" w:tplc="214A7C04">
      <w:numFmt w:val="bullet"/>
      <w:lvlText w:val="•"/>
      <w:lvlJc w:val="left"/>
      <w:pPr>
        <w:ind w:left="2775" w:hanging="241"/>
      </w:pPr>
      <w:rPr>
        <w:rFonts w:hint="default"/>
        <w:lang w:val="en-US" w:eastAsia="zh-TW" w:bidi="ar-SA"/>
      </w:rPr>
    </w:lvl>
    <w:lvl w:ilvl="8" w:tplc="4A2CF152">
      <w:numFmt w:val="bullet"/>
      <w:lvlText w:val="•"/>
      <w:lvlJc w:val="left"/>
      <w:pPr>
        <w:ind w:left="3123" w:hanging="241"/>
      </w:pPr>
      <w:rPr>
        <w:rFonts w:hint="default"/>
        <w:lang w:val="en-US" w:eastAsia="zh-TW" w:bidi="ar-SA"/>
      </w:rPr>
    </w:lvl>
  </w:abstractNum>
  <w:abstractNum w:abstractNumId="11" w15:restartNumberingAfterBreak="0">
    <w:nsid w:val="5F214973"/>
    <w:multiLevelType w:val="hybridMultilevel"/>
    <w:tmpl w:val="1CF0A67C"/>
    <w:lvl w:ilvl="0" w:tplc="58484594">
      <w:start w:val="2"/>
      <w:numFmt w:val="decimal"/>
      <w:lvlText w:val="%1"/>
      <w:lvlJc w:val="left"/>
      <w:pPr>
        <w:ind w:left="486" w:hanging="180"/>
      </w:pPr>
      <w:rPr>
        <w:rFonts w:ascii="SimSun" w:eastAsia="SimSun" w:hAnsi="SimSun" w:cs="SimSun" w:hint="default"/>
        <w:w w:val="100"/>
        <w:sz w:val="24"/>
        <w:szCs w:val="24"/>
        <w:lang w:val="en-US" w:eastAsia="zh-TW" w:bidi="ar-SA"/>
      </w:rPr>
    </w:lvl>
    <w:lvl w:ilvl="1" w:tplc="A34C4524">
      <w:numFmt w:val="bullet"/>
      <w:lvlText w:val="•"/>
      <w:lvlJc w:val="left"/>
      <w:pPr>
        <w:ind w:left="558" w:hanging="180"/>
      </w:pPr>
      <w:rPr>
        <w:rFonts w:hint="default"/>
        <w:lang w:val="en-US" w:eastAsia="zh-TW" w:bidi="ar-SA"/>
      </w:rPr>
    </w:lvl>
    <w:lvl w:ilvl="2" w:tplc="DE4E1A84">
      <w:numFmt w:val="bullet"/>
      <w:lvlText w:val="•"/>
      <w:lvlJc w:val="left"/>
      <w:pPr>
        <w:ind w:left="637" w:hanging="180"/>
      </w:pPr>
      <w:rPr>
        <w:rFonts w:hint="default"/>
        <w:lang w:val="en-US" w:eastAsia="zh-TW" w:bidi="ar-SA"/>
      </w:rPr>
    </w:lvl>
    <w:lvl w:ilvl="3" w:tplc="9118F24A">
      <w:numFmt w:val="bullet"/>
      <w:lvlText w:val="•"/>
      <w:lvlJc w:val="left"/>
      <w:pPr>
        <w:ind w:left="715" w:hanging="180"/>
      </w:pPr>
      <w:rPr>
        <w:rFonts w:hint="default"/>
        <w:lang w:val="en-US" w:eastAsia="zh-TW" w:bidi="ar-SA"/>
      </w:rPr>
    </w:lvl>
    <w:lvl w:ilvl="4" w:tplc="941677FE">
      <w:numFmt w:val="bullet"/>
      <w:lvlText w:val="•"/>
      <w:lvlJc w:val="left"/>
      <w:pPr>
        <w:ind w:left="794" w:hanging="180"/>
      </w:pPr>
      <w:rPr>
        <w:rFonts w:hint="default"/>
        <w:lang w:val="en-US" w:eastAsia="zh-TW" w:bidi="ar-SA"/>
      </w:rPr>
    </w:lvl>
    <w:lvl w:ilvl="5" w:tplc="D242DFAE">
      <w:numFmt w:val="bullet"/>
      <w:lvlText w:val="•"/>
      <w:lvlJc w:val="left"/>
      <w:pPr>
        <w:ind w:left="873" w:hanging="180"/>
      </w:pPr>
      <w:rPr>
        <w:rFonts w:hint="default"/>
        <w:lang w:val="en-US" w:eastAsia="zh-TW" w:bidi="ar-SA"/>
      </w:rPr>
    </w:lvl>
    <w:lvl w:ilvl="6" w:tplc="9752CA66">
      <w:numFmt w:val="bullet"/>
      <w:lvlText w:val="•"/>
      <w:lvlJc w:val="left"/>
      <w:pPr>
        <w:ind w:left="951" w:hanging="180"/>
      </w:pPr>
      <w:rPr>
        <w:rFonts w:hint="default"/>
        <w:lang w:val="en-US" w:eastAsia="zh-TW" w:bidi="ar-SA"/>
      </w:rPr>
    </w:lvl>
    <w:lvl w:ilvl="7" w:tplc="29F4EC7E">
      <w:numFmt w:val="bullet"/>
      <w:lvlText w:val="•"/>
      <w:lvlJc w:val="left"/>
      <w:pPr>
        <w:ind w:left="1030" w:hanging="180"/>
      </w:pPr>
      <w:rPr>
        <w:rFonts w:hint="default"/>
        <w:lang w:val="en-US" w:eastAsia="zh-TW" w:bidi="ar-SA"/>
      </w:rPr>
    </w:lvl>
    <w:lvl w:ilvl="8" w:tplc="1D48BC10">
      <w:numFmt w:val="bullet"/>
      <w:lvlText w:val="•"/>
      <w:lvlJc w:val="left"/>
      <w:pPr>
        <w:ind w:left="1108" w:hanging="180"/>
      </w:pPr>
      <w:rPr>
        <w:rFonts w:hint="default"/>
        <w:lang w:val="en-US" w:eastAsia="zh-TW" w:bidi="ar-SA"/>
      </w:rPr>
    </w:lvl>
  </w:abstractNum>
  <w:abstractNum w:abstractNumId="12" w15:restartNumberingAfterBreak="0">
    <w:nsid w:val="6A2D1C56"/>
    <w:multiLevelType w:val="hybridMultilevel"/>
    <w:tmpl w:val="6BE007BC"/>
    <w:lvl w:ilvl="0" w:tplc="12720E30">
      <w:start w:val="1"/>
      <w:numFmt w:val="decimal"/>
      <w:lvlText w:val="%1."/>
      <w:lvlJc w:val="left"/>
      <w:pPr>
        <w:ind w:left="348" w:hanging="241"/>
      </w:pPr>
      <w:rPr>
        <w:rFonts w:ascii="SimSun" w:eastAsia="SimSun" w:hAnsi="SimSun" w:cs="SimSun" w:hint="default"/>
        <w:w w:val="100"/>
        <w:sz w:val="22"/>
        <w:szCs w:val="22"/>
        <w:lang w:val="en-US" w:eastAsia="zh-TW" w:bidi="ar-SA"/>
      </w:rPr>
    </w:lvl>
    <w:lvl w:ilvl="1" w:tplc="B0CCEF08">
      <w:numFmt w:val="bullet"/>
      <w:lvlText w:val="•"/>
      <w:lvlJc w:val="left"/>
      <w:pPr>
        <w:ind w:left="1289" w:hanging="241"/>
      </w:pPr>
      <w:rPr>
        <w:rFonts w:hint="default"/>
        <w:lang w:val="en-US" w:eastAsia="zh-TW" w:bidi="ar-SA"/>
      </w:rPr>
    </w:lvl>
    <w:lvl w:ilvl="2" w:tplc="CBCAA946">
      <w:numFmt w:val="bullet"/>
      <w:lvlText w:val="•"/>
      <w:lvlJc w:val="left"/>
      <w:pPr>
        <w:ind w:left="2239" w:hanging="241"/>
      </w:pPr>
      <w:rPr>
        <w:rFonts w:hint="default"/>
        <w:lang w:val="en-US" w:eastAsia="zh-TW" w:bidi="ar-SA"/>
      </w:rPr>
    </w:lvl>
    <w:lvl w:ilvl="3" w:tplc="842AB6B8">
      <w:numFmt w:val="bullet"/>
      <w:lvlText w:val="•"/>
      <w:lvlJc w:val="left"/>
      <w:pPr>
        <w:ind w:left="3188" w:hanging="241"/>
      </w:pPr>
      <w:rPr>
        <w:rFonts w:hint="default"/>
        <w:lang w:val="en-US" w:eastAsia="zh-TW" w:bidi="ar-SA"/>
      </w:rPr>
    </w:lvl>
    <w:lvl w:ilvl="4" w:tplc="1EF4CD6C">
      <w:numFmt w:val="bullet"/>
      <w:lvlText w:val="•"/>
      <w:lvlJc w:val="left"/>
      <w:pPr>
        <w:ind w:left="4138" w:hanging="241"/>
      </w:pPr>
      <w:rPr>
        <w:rFonts w:hint="default"/>
        <w:lang w:val="en-US" w:eastAsia="zh-TW" w:bidi="ar-SA"/>
      </w:rPr>
    </w:lvl>
    <w:lvl w:ilvl="5" w:tplc="587CEB8A">
      <w:numFmt w:val="bullet"/>
      <w:lvlText w:val="•"/>
      <w:lvlJc w:val="left"/>
      <w:pPr>
        <w:ind w:left="5087" w:hanging="241"/>
      </w:pPr>
      <w:rPr>
        <w:rFonts w:hint="default"/>
        <w:lang w:val="en-US" w:eastAsia="zh-TW" w:bidi="ar-SA"/>
      </w:rPr>
    </w:lvl>
    <w:lvl w:ilvl="6" w:tplc="D4682C0A">
      <w:numFmt w:val="bullet"/>
      <w:lvlText w:val="•"/>
      <w:lvlJc w:val="left"/>
      <w:pPr>
        <w:ind w:left="6037" w:hanging="241"/>
      </w:pPr>
      <w:rPr>
        <w:rFonts w:hint="default"/>
        <w:lang w:val="en-US" w:eastAsia="zh-TW" w:bidi="ar-SA"/>
      </w:rPr>
    </w:lvl>
    <w:lvl w:ilvl="7" w:tplc="FC20E200">
      <w:numFmt w:val="bullet"/>
      <w:lvlText w:val="•"/>
      <w:lvlJc w:val="left"/>
      <w:pPr>
        <w:ind w:left="6986" w:hanging="241"/>
      </w:pPr>
      <w:rPr>
        <w:rFonts w:hint="default"/>
        <w:lang w:val="en-US" w:eastAsia="zh-TW" w:bidi="ar-SA"/>
      </w:rPr>
    </w:lvl>
    <w:lvl w:ilvl="8" w:tplc="BC9EAB0C">
      <w:numFmt w:val="bullet"/>
      <w:lvlText w:val="•"/>
      <w:lvlJc w:val="left"/>
      <w:pPr>
        <w:ind w:left="7936" w:hanging="241"/>
      </w:pPr>
      <w:rPr>
        <w:rFonts w:hint="default"/>
        <w:lang w:val="en-US" w:eastAsia="zh-TW" w:bidi="ar-SA"/>
      </w:rPr>
    </w:lvl>
  </w:abstractNum>
  <w:abstractNum w:abstractNumId="13" w15:restartNumberingAfterBreak="0">
    <w:nsid w:val="7BA5496A"/>
    <w:multiLevelType w:val="hybridMultilevel"/>
    <w:tmpl w:val="62D4EABE"/>
    <w:lvl w:ilvl="0" w:tplc="40CC3606">
      <w:start w:val="1"/>
      <w:numFmt w:val="decimal"/>
      <w:lvlText w:val="%1."/>
      <w:lvlJc w:val="left"/>
      <w:pPr>
        <w:ind w:left="467" w:hanging="360"/>
      </w:pPr>
      <w:rPr>
        <w:rFonts w:ascii="SimSun" w:eastAsia="SimSun" w:hAnsi="SimSun" w:cs="SimSun" w:hint="default"/>
        <w:w w:val="100"/>
        <w:sz w:val="24"/>
        <w:szCs w:val="24"/>
        <w:lang w:val="en-US" w:eastAsia="zh-TW" w:bidi="ar-SA"/>
      </w:rPr>
    </w:lvl>
    <w:lvl w:ilvl="1" w:tplc="F6026996">
      <w:numFmt w:val="bullet"/>
      <w:lvlText w:val="•"/>
      <w:lvlJc w:val="left"/>
      <w:pPr>
        <w:ind w:left="1180" w:hanging="360"/>
      </w:pPr>
      <w:rPr>
        <w:rFonts w:hint="default"/>
        <w:lang w:val="en-US" w:eastAsia="zh-TW" w:bidi="ar-SA"/>
      </w:rPr>
    </w:lvl>
    <w:lvl w:ilvl="2" w:tplc="098C945E">
      <w:numFmt w:val="bullet"/>
      <w:lvlText w:val="•"/>
      <w:lvlJc w:val="left"/>
      <w:pPr>
        <w:ind w:left="1989" w:hanging="360"/>
      </w:pPr>
      <w:rPr>
        <w:rFonts w:hint="default"/>
        <w:lang w:val="en-US" w:eastAsia="zh-TW" w:bidi="ar-SA"/>
      </w:rPr>
    </w:lvl>
    <w:lvl w:ilvl="3" w:tplc="61904776">
      <w:numFmt w:val="bullet"/>
      <w:lvlText w:val="•"/>
      <w:lvlJc w:val="left"/>
      <w:pPr>
        <w:ind w:left="2798" w:hanging="360"/>
      </w:pPr>
      <w:rPr>
        <w:rFonts w:hint="default"/>
        <w:lang w:val="en-US" w:eastAsia="zh-TW" w:bidi="ar-SA"/>
      </w:rPr>
    </w:lvl>
    <w:lvl w:ilvl="4" w:tplc="EA7C16F0">
      <w:numFmt w:val="bullet"/>
      <w:lvlText w:val="•"/>
      <w:lvlJc w:val="left"/>
      <w:pPr>
        <w:ind w:left="3607" w:hanging="360"/>
      </w:pPr>
      <w:rPr>
        <w:rFonts w:hint="default"/>
        <w:lang w:val="en-US" w:eastAsia="zh-TW" w:bidi="ar-SA"/>
      </w:rPr>
    </w:lvl>
    <w:lvl w:ilvl="5" w:tplc="64AC70F2">
      <w:numFmt w:val="bullet"/>
      <w:lvlText w:val="•"/>
      <w:lvlJc w:val="left"/>
      <w:pPr>
        <w:ind w:left="4416" w:hanging="360"/>
      </w:pPr>
      <w:rPr>
        <w:rFonts w:hint="default"/>
        <w:lang w:val="en-US" w:eastAsia="zh-TW" w:bidi="ar-SA"/>
      </w:rPr>
    </w:lvl>
    <w:lvl w:ilvl="6" w:tplc="4C7C850E">
      <w:numFmt w:val="bullet"/>
      <w:lvlText w:val="•"/>
      <w:lvlJc w:val="left"/>
      <w:pPr>
        <w:ind w:left="5226" w:hanging="360"/>
      </w:pPr>
      <w:rPr>
        <w:rFonts w:hint="default"/>
        <w:lang w:val="en-US" w:eastAsia="zh-TW" w:bidi="ar-SA"/>
      </w:rPr>
    </w:lvl>
    <w:lvl w:ilvl="7" w:tplc="CE1ECBC8">
      <w:numFmt w:val="bullet"/>
      <w:lvlText w:val="•"/>
      <w:lvlJc w:val="left"/>
      <w:pPr>
        <w:ind w:left="6035" w:hanging="360"/>
      </w:pPr>
      <w:rPr>
        <w:rFonts w:hint="default"/>
        <w:lang w:val="en-US" w:eastAsia="zh-TW" w:bidi="ar-SA"/>
      </w:rPr>
    </w:lvl>
    <w:lvl w:ilvl="8" w:tplc="630E9E1A">
      <w:numFmt w:val="bullet"/>
      <w:lvlText w:val="•"/>
      <w:lvlJc w:val="left"/>
      <w:pPr>
        <w:ind w:left="6844" w:hanging="360"/>
      </w:pPr>
      <w:rPr>
        <w:rFonts w:hint="default"/>
        <w:lang w:val="en-US" w:eastAsia="zh-TW" w:bidi="ar-SA"/>
      </w:rPr>
    </w:lvl>
  </w:abstractNum>
  <w:num w:numId="1">
    <w:abstractNumId w:val="5"/>
  </w:num>
  <w:num w:numId="2">
    <w:abstractNumId w:val="0"/>
  </w:num>
  <w:num w:numId="3">
    <w:abstractNumId w:val="4"/>
  </w:num>
  <w:num w:numId="4">
    <w:abstractNumId w:val="7"/>
  </w:num>
  <w:num w:numId="5">
    <w:abstractNumId w:val="3"/>
  </w:num>
  <w:num w:numId="6">
    <w:abstractNumId w:val="13"/>
  </w:num>
  <w:num w:numId="7">
    <w:abstractNumId w:val="11"/>
  </w:num>
  <w:num w:numId="8">
    <w:abstractNumId w:val="1"/>
  </w:num>
  <w:num w:numId="9">
    <w:abstractNumId w:val="9"/>
  </w:num>
  <w:num w:numId="10">
    <w:abstractNumId w:val="12"/>
  </w:num>
  <w:num w:numId="11">
    <w:abstractNumId w:val="6"/>
  </w:num>
  <w:num w:numId="12">
    <w:abstractNumId w:val="2"/>
  </w:num>
  <w:num w:numId="13">
    <w:abstractNumId w:val="8"/>
  </w:num>
  <w:num w:numId="14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shapeLayoutLikeWW8/>
    <w:useFELayout/>
    <w:compatSetting w:name="compatibilityMode" w:uri="http://schemas.microsoft.com/office/word" w:val="14"/>
  </w:compat>
  <w:rsids>
    <w:rsidRoot w:val="003F79BE"/>
    <w:rsid w:val="000A5CEB"/>
    <w:rsid w:val="003F79BE"/>
    <w:rsid w:val="008219E2"/>
    <w:rsid w:val="009519CF"/>
    <w:rsid w:val="00CE24E2"/>
    <w:rsid w:val="00E947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143E047"/>
  <w15:docId w15:val="{3DDA76C1-F253-4B16-97A6-335A968BCA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SimSun" w:eastAsia="SimSun" w:hAnsi="SimSun" w:cs="SimSun"/>
      <w:lang w:eastAsia="zh-TW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Title"/>
    <w:basedOn w:val="a"/>
    <w:uiPriority w:val="1"/>
    <w:qFormat/>
    <w:pPr>
      <w:ind w:left="2724" w:right="2960"/>
      <w:jc w:val="center"/>
    </w:pPr>
    <w:rPr>
      <w:rFonts w:ascii="微軟正黑體" w:eastAsia="微軟正黑體" w:hAnsi="微軟正黑體" w:cs="微軟正黑體"/>
      <w:b/>
      <w:bCs/>
      <w:sz w:val="32"/>
      <w:szCs w:val="32"/>
    </w:rPr>
  </w:style>
  <w:style w:type="paragraph" w:styleId="a5">
    <w:name w:val="List Paragraph"/>
    <w:basedOn w:val="a"/>
    <w:uiPriority w:val="1"/>
    <w:qFormat/>
    <w:pPr>
      <w:spacing w:before="52"/>
      <w:ind w:left="1280" w:hanging="361"/>
    </w:pPr>
  </w:style>
  <w:style w:type="paragraph" w:customStyle="1" w:styleId="TableParagraph">
    <w:name w:val="Table Paragraph"/>
    <w:basedOn w:val="a"/>
    <w:uiPriority w:val="1"/>
    <w:qFormat/>
  </w:style>
  <w:style w:type="paragraph" w:styleId="a6">
    <w:name w:val="header"/>
    <w:basedOn w:val="a"/>
    <w:link w:val="a7"/>
    <w:uiPriority w:val="99"/>
    <w:unhideWhenUsed/>
    <w:rsid w:val="000A5CEB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首 字元"/>
    <w:basedOn w:val="a0"/>
    <w:link w:val="a6"/>
    <w:uiPriority w:val="99"/>
    <w:rsid w:val="000A5CEB"/>
    <w:rPr>
      <w:rFonts w:ascii="SimSun" w:eastAsia="SimSun" w:hAnsi="SimSun" w:cs="SimSun"/>
      <w:sz w:val="20"/>
      <w:szCs w:val="20"/>
      <w:lang w:eastAsia="zh-TW"/>
    </w:rPr>
  </w:style>
  <w:style w:type="paragraph" w:styleId="a8">
    <w:name w:val="footer"/>
    <w:basedOn w:val="a"/>
    <w:link w:val="a9"/>
    <w:uiPriority w:val="99"/>
    <w:unhideWhenUsed/>
    <w:rsid w:val="000A5CEB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9">
    <w:name w:val="頁尾 字元"/>
    <w:basedOn w:val="a0"/>
    <w:link w:val="a8"/>
    <w:uiPriority w:val="99"/>
    <w:rsid w:val="000A5CEB"/>
    <w:rPr>
      <w:rFonts w:ascii="SimSun" w:eastAsia="SimSun" w:hAnsi="SimSun" w:cs="SimSun"/>
      <w:sz w:val="20"/>
      <w:szCs w:val="20"/>
      <w:lang w:eastAsia="zh-TW"/>
    </w:rPr>
  </w:style>
  <w:style w:type="table" w:styleId="aa">
    <w:name w:val="Table Grid"/>
    <w:basedOn w:val="a1"/>
    <w:uiPriority w:val="39"/>
    <w:rsid w:val="000A5CEB"/>
    <w:pPr>
      <w:autoSpaceDE/>
      <w:autoSpaceDN/>
    </w:pPr>
    <w:rPr>
      <w:rFonts w:ascii="Calibri" w:hAnsi="Calibri" w:cs="Calibri"/>
      <w:sz w:val="24"/>
      <w:szCs w:val="24"/>
      <w:lang w:eastAsia="zh-T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rsid w:val="000A5CEB"/>
    <w:pPr>
      <w:suppressAutoHyphens/>
      <w:autoSpaceDE/>
      <w:textAlignment w:val="baseline"/>
    </w:pPr>
    <w:rPr>
      <w:rFonts w:ascii="Calibri" w:eastAsia="新細明體" w:hAnsi="Calibri" w:cs="Times New Roman"/>
      <w:kern w:val="3"/>
      <w:sz w:val="24"/>
      <w:lang w:eastAsia="zh-TW"/>
    </w:rPr>
  </w:style>
  <w:style w:type="character" w:styleId="ab">
    <w:name w:val="Hyperlink"/>
    <w:rsid w:val="000A5CEB"/>
    <w:rPr>
      <w:color w:val="0563C1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youtu.be/U8T8kUl4wp4&#65288;&#25847;&#21462;&#32004;3" TargetMode="External"/><Relationship Id="rId13" Type="http://schemas.openxmlformats.org/officeDocument/2006/relationships/image" Target="media/image5.jpeg"/><Relationship Id="rId18" Type="http://schemas.openxmlformats.org/officeDocument/2006/relationships/hyperlink" Target="https://www.youtube.com/watch?v=BpoRCozUNSM%20&#65292;&#24341;&#36215;&#23416;&#29983;&#23565;&#25506;&#31350;&#21488;&#28771;&#28023;&#23736;&#32218;&#30340;&#33288;&#36259;" TargetMode="External"/><Relationship Id="rId3" Type="http://schemas.openxmlformats.org/officeDocument/2006/relationships/styles" Target="styles.xml"/><Relationship Id="rId21" Type="http://schemas.openxmlformats.org/officeDocument/2006/relationships/image" Target="media/image9.jpe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hyperlink" Target="https://wordwall.net/tc/resource/54138323/%e5%8c%97%e6%b5%b7%e5%b2%b8%e5%b2%ac%e8%a7%92%e5%9c%b0%e5%bd%a2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23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hyperlink" Target="https://wordwall.net/tc/resource/54137453/%e5%8c%97%e6%b5%b7%e5%b2%b8%e7%9a%84%e5%b2%ac%e8%a7%92%e8%88%87%e7%87%88%e5%a1%94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BC1CEB8-9896-465D-8D30-46E404F834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12</Pages>
  <Words>560</Words>
  <Characters>3193</Characters>
  <Application>Microsoft Office Word</Application>
  <DocSecurity>0</DocSecurity>
  <Lines>26</Lines>
  <Paragraphs>7</Paragraphs>
  <ScaleCrop>false</ScaleCrop>
  <Company/>
  <LinksUpToDate>false</LinksUpToDate>
  <CharactersWithSpaces>3746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yishan</dc:creator>
  <cp:lastModifiedBy>Yi</cp:lastModifiedBy>
  <cp:revision>4</cp:revision>
  <dcterms:created xsi:type="dcterms:W3CDTF">2023-02-02T09:51:00Z</dcterms:created>
  <dcterms:modified xsi:type="dcterms:W3CDTF">2024-06-05T02:48:00Z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2021-01-13T00:00:00Z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2023-02-02T00:00:00Z</vt:filetime>
  </property>
</Properties>
</file>