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1133"/>
        <w:gridCol w:w="3829"/>
        <w:gridCol w:w="1699"/>
        <w:gridCol w:w="2979"/>
      </w:tblGrid>
      <w:tr w:rsidR="00877C33" w:rsidRPr="005E4458">
        <w:trPr>
          <w:trHeight w:val="719"/>
        </w:trPr>
        <w:tc>
          <w:tcPr>
            <w:tcW w:w="10430" w:type="dxa"/>
            <w:gridSpan w:val="5"/>
          </w:tcPr>
          <w:p w:rsidR="00877C33" w:rsidRPr="005E4458" w:rsidRDefault="0031608C">
            <w:pPr>
              <w:pStyle w:val="TableParagraph"/>
              <w:spacing w:before="108"/>
              <w:ind w:left="2853" w:right="2847"/>
              <w:jc w:val="center"/>
              <w:rPr>
                <w:rFonts w:ascii="標楷體" w:eastAsia="標楷體" w:hAnsi="標楷體"/>
                <w:sz w:val="36"/>
              </w:rPr>
            </w:pPr>
            <w:r w:rsidRPr="005E4458">
              <w:rPr>
                <w:rFonts w:ascii="標楷體" w:eastAsia="標楷體" w:hAnsi="標楷體"/>
                <w:sz w:val="36"/>
              </w:rPr>
              <w:t>新北市海洋教育教學活動設計</w:t>
            </w:r>
          </w:p>
        </w:tc>
      </w:tr>
      <w:tr w:rsidR="00877C33" w:rsidRPr="005E4458">
        <w:trPr>
          <w:trHeight w:val="465"/>
        </w:trPr>
        <w:tc>
          <w:tcPr>
            <w:tcW w:w="1923" w:type="dxa"/>
            <w:gridSpan w:val="2"/>
          </w:tcPr>
          <w:p w:rsidR="00877C33" w:rsidRPr="005E4458" w:rsidRDefault="0031608C">
            <w:pPr>
              <w:pStyle w:val="TableParagraph"/>
              <w:spacing w:before="65"/>
              <w:ind w:left="480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主題名稱</w:t>
            </w:r>
          </w:p>
        </w:tc>
        <w:tc>
          <w:tcPr>
            <w:tcW w:w="3829" w:type="dxa"/>
          </w:tcPr>
          <w:p w:rsidR="00877C33" w:rsidRPr="005E4458" w:rsidRDefault="0031608C">
            <w:pPr>
              <w:pStyle w:val="TableParagraph"/>
              <w:spacing w:line="427" w:lineRule="exact"/>
              <w:ind w:left="573" w:right="566"/>
              <w:jc w:val="center"/>
              <w:rPr>
                <w:rFonts w:ascii="標楷體" w:eastAsia="標楷體" w:hAnsi="標楷體"/>
                <w:b/>
                <w:sz w:val="24"/>
              </w:rPr>
            </w:pPr>
            <w:r w:rsidRPr="005E4458">
              <w:rPr>
                <w:rFonts w:ascii="標楷體" w:eastAsia="標楷體" w:hAnsi="標楷體" w:hint="eastAsia"/>
                <w:b/>
                <w:sz w:val="24"/>
              </w:rPr>
              <w:t>從傳統漁撈探究生態平衡</w:t>
            </w:r>
          </w:p>
        </w:tc>
        <w:tc>
          <w:tcPr>
            <w:tcW w:w="1699" w:type="dxa"/>
          </w:tcPr>
          <w:p w:rsidR="00877C33" w:rsidRPr="005E4458" w:rsidRDefault="0031608C">
            <w:pPr>
              <w:pStyle w:val="TableParagraph"/>
              <w:spacing w:before="65"/>
              <w:ind w:left="109" w:right="100"/>
              <w:jc w:val="center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設計者</w:t>
            </w:r>
          </w:p>
        </w:tc>
        <w:tc>
          <w:tcPr>
            <w:tcW w:w="2979" w:type="dxa"/>
          </w:tcPr>
          <w:p w:rsidR="00877C33" w:rsidRPr="005E4458" w:rsidRDefault="0031608C">
            <w:pPr>
              <w:pStyle w:val="TableParagraph"/>
              <w:spacing w:before="65"/>
              <w:ind w:left="147" w:right="140"/>
              <w:jc w:val="center"/>
              <w:rPr>
                <w:rFonts w:ascii="標楷體" w:eastAsia="標楷體" w:hAnsi="標楷體"/>
                <w:sz w:val="24"/>
              </w:rPr>
            </w:pPr>
            <w:proofErr w:type="gramStart"/>
            <w:r w:rsidRPr="005E4458">
              <w:rPr>
                <w:rFonts w:ascii="標楷體" w:eastAsia="標楷體" w:hAnsi="標楷體"/>
                <w:sz w:val="24"/>
              </w:rPr>
              <w:t>顏端佑</w:t>
            </w:r>
            <w:proofErr w:type="gramEnd"/>
          </w:p>
        </w:tc>
      </w:tr>
      <w:tr w:rsidR="00877C33" w:rsidRPr="005E4458">
        <w:trPr>
          <w:trHeight w:val="510"/>
        </w:trPr>
        <w:tc>
          <w:tcPr>
            <w:tcW w:w="1923" w:type="dxa"/>
            <w:gridSpan w:val="2"/>
          </w:tcPr>
          <w:p w:rsidR="00877C33" w:rsidRPr="005E4458" w:rsidRDefault="0031608C">
            <w:pPr>
              <w:pStyle w:val="TableParagraph"/>
              <w:spacing w:before="88"/>
              <w:ind w:left="179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pacing w:val="-1"/>
                <w:sz w:val="24"/>
              </w:rPr>
              <w:t>實施年級/學期</w:t>
            </w:r>
          </w:p>
        </w:tc>
        <w:tc>
          <w:tcPr>
            <w:tcW w:w="3829" w:type="dxa"/>
          </w:tcPr>
          <w:p w:rsidR="00877C33" w:rsidRPr="005E4458" w:rsidRDefault="0031608C">
            <w:pPr>
              <w:pStyle w:val="TableParagraph"/>
              <w:spacing w:before="88"/>
              <w:ind w:left="573" w:right="564"/>
              <w:jc w:val="center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7~9</w:t>
            </w:r>
            <w:r w:rsidRPr="005E4458">
              <w:rPr>
                <w:rFonts w:ascii="標楷體" w:eastAsia="標楷體" w:hAnsi="標楷體"/>
                <w:spacing w:val="-20"/>
                <w:sz w:val="24"/>
              </w:rPr>
              <w:t xml:space="preserve"> 年級</w:t>
            </w:r>
          </w:p>
        </w:tc>
        <w:tc>
          <w:tcPr>
            <w:tcW w:w="1699" w:type="dxa"/>
          </w:tcPr>
          <w:p w:rsidR="00877C33" w:rsidRPr="005E4458" w:rsidRDefault="0031608C">
            <w:pPr>
              <w:pStyle w:val="TableParagraph"/>
              <w:spacing w:before="88"/>
              <w:ind w:left="109" w:right="100"/>
              <w:jc w:val="center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單元實施時間</w:t>
            </w:r>
          </w:p>
        </w:tc>
        <w:tc>
          <w:tcPr>
            <w:tcW w:w="2979" w:type="dxa"/>
          </w:tcPr>
          <w:p w:rsidR="00877C33" w:rsidRPr="005E4458" w:rsidRDefault="0031608C">
            <w:pPr>
              <w:pStyle w:val="TableParagraph"/>
              <w:spacing w:before="88"/>
              <w:ind w:left="146" w:right="141"/>
              <w:jc w:val="center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100</w:t>
            </w:r>
            <w:r w:rsidRPr="005E4458">
              <w:rPr>
                <w:rFonts w:ascii="標楷體" w:eastAsia="標楷體" w:hAnsi="標楷體"/>
                <w:spacing w:val="-20"/>
                <w:sz w:val="24"/>
              </w:rPr>
              <w:t xml:space="preserve"> 分鐘</w:t>
            </w:r>
          </w:p>
        </w:tc>
      </w:tr>
      <w:tr w:rsidR="00877C33" w:rsidRPr="005E4458">
        <w:trPr>
          <w:trHeight w:val="719"/>
        </w:trPr>
        <w:tc>
          <w:tcPr>
            <w:tcW w:w="1923" w:type="dxa"/>
            <w:gridSpan w:val="2"/>
          </w:tcPr>
          <w:p w:rsidR="00877C33" w:rsidRPr="005E4458" w:rsidRDefault="0031608C">
            <w:pPr>
              <w:pStyle w:val="TableParagraph"/>
              <w:spacing w:before="192"/>
              <w:ind w:left="480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實施類別</w:t>
            </w:r>
          </w:p>
        </w:tc>
        <w:tc>
          <w:tcPr>
            <w:tcW w:w="3829" w:type="dxa"/>
          </w:tcPr>
          <w:p w:rsidR="00877C33" w:rsidRPr="005E4458" w:rsidRDefault="0031608C">
            <w:pPr>
              <w:pStyle w:val="TableParagraph"/>
              <w:spacing w:before="12"/>
              <w:ind w:left="107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□連結單一領域</w:t>
            </w:r>
          </w:p>
          <w:p w:rsidR="00877C33" w:rsidRPr="005E4458" w:rsidRDefault="005E4458" w:rsidP="005E4458">
            <w:pPr>
              <w:pStyle w:val="TableParagraph"/>
              <w:tabs>
                <w:tab w:val="left" w:pos="349"/>
              </w:tabs>
              <w:spacing w:before="52"/>
              <w:rPr>
                <w:rFonts w:ascii="標楷體" w:eastAsia="標楷體" w:hAnsi="標楷體"/>
                <w:sz w:val="24"/>
              </w:rPr>
            </w:pPr>
            <w:r>
              <w:rPr>
                <w:rFonts w:ascii="標楷體" w:eastAsia="標楷體" w:hAnsi="標楷體" w:hint="eastAsia"/>
                <w:sz w:val="24"/>
              </w:rPr>
              <w:t xml:space="preserve"> </w:t>
            </w:r>
            <w:r>
              <w:rPr>
                <w:rFonts w:ascii="標楷體" w:eastAsia="標楷體" w:hAnsi="標楷體" w:hint="eastAsia"/>
                <w:sz w:val="24"/>
              </w:rPr>
              <w:t>■</w:t>
            </w:r>
            <w:r w:rsidR="0031608C" w:rsidRPr="005E4458">
              <w:rPr>
                <w:rFonts w:ascii="標楷體" w:eastAsia="標楷體" w:hAnsi="標楷體"/>
                <w:sz w:val="24"/>
              </w:rPr>
              <w:t>跨領域連結</w:t>
            </w:r>
          </w:p>
        </w:tc>
        <w:tc>
          <w:tcPr>
            <w:tcW w:w="1699" w:type="dxa"/>
          </w:tcPr>
          <w:p w:rsidR="00877C33" w:rsidRPr="005E4458" w:rsidRDefault="0031608C">
            <w:pPr>
              <w:pStyle w:val="TableParagraph"/>
              <w:spacing w:before="192"/>
              <w:ind w:left="109" w:right="100"/>
              <w:jc w:val="center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單元連結領域</w:t>
            </w:r>
          </w:p>
        </w:tc>
        <w:tc>
          <w:tcPr>
            <w:tcW w:w="2979" w:type="dxa"/>
          </w:tcPr>
          <w:p w:rsidR="00877C33" w:rsidRPr="005E4458" w:rsidRDefault="0031608C">
            <w:pPr>
              <w:pStyle w:val="TableParagraph"/>
              <w:spacing w:before="192"/>
              <w:ind w:left="147" w:right="141"/>
              <w:jc w:val="center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生物、地科、語文、藝文</w:t>
            </w:r>
          </w:p>
        </w:tc>
      </w:tr>
      <w:tr w:rsidR="00877C33" w:rsidRPr="005E4458">
        <w:trPr>
          <w:trHeight w:val="602"/>
        </w:trPr>
        <w:tc>
          <w:tcPr>
            <w:tcW w:w="1923" w:type="dxa"/>
            <w:gridSpan w:val="2"/>
          </w:tcPr>
          <w:p w:rsidR="00877C33" w:rsidRPr="005E4458" w:rsidRDefault="0031608C">
            <w:pPr>
              <w:pStyle w:val="TableParagraph"/>
              <w:spacing w:before="134"/>
              <w:ind w:left="239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議題學習主題</w:t>
            </w:r>
          </w:p>
        </w:tc>
        <w:tc>
          <w:tcPr>
            <w:tcW w:w="8507" w:type="dxa"/>
            <w:gridSpan w:val="3"/>
          </w:tcPr>
          <w:p w:rsidR="00877C33" w:rsidRPr="005E4458" w:rsidRDefault="0031608C">
            <w:pPr>
              <w:pStyle w:val="TableParagraph"/>
              <w:spacing w:before="134"/>
              <w:ind w:left="107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□海洋休閒 □海洋社會 ■海洋文化 □海洋科學與技術 ■海洋資源與永續</w:t>
            </w:r>
          </w:p>
        </w:tc>
      </w:tr>
      <w:tr w:rsidR="00877C33" w:rsidRPr="005E4458">
        <w:trPr>
          <w:trHeight w:val="1440"/>
        </w:trPr>
        <w:tc>
          <w:tcPr>
            <w:tcW w:w="1923" w:type="dxa"/>
            <w:gridSpan w:val="2"/>
          </w:tcPr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  <w:p w:rsidR="00877C33" w:rsidRPr="005E4458" w:rsidRDefault="00877C33">
            <w:pPr>
              <w:pStyle w:val="TableParagraph"/>
              <w:spacing w:before="11"/>
              <w:rPr>
                <w:rFonts w:ascii="標楷體" w:eastAsia="標楷體" w:hAnsi="標楷體"/>
                <w:sz w:val="23"/>
              </w:rPr>
            </w:pPr>
          </w:p>
          <w:p w:rsidR="00877C33" w:rsidRPr="005E4458" w:rsidRDefault="0031608C">
            <w:pPr>
              <w:pStyle w:val="TableParagraph"/>
              <w:ind w:left="480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設計理念</w:t>
            </w:r>
          </w:p>
        </w:tc>
        <w:tc>
          <w:tcPr>
            <w:tcW w:w="8507" w:type="dxa"/>
            <w:gridSpan w:val="3"/>
          </w:tcPr>
          <w:p w:rsidR="00877C33" w:rsidRPr="005E4458" w:rsidRDefault="0031608C">
            <w:pPr>
              <w:pStyle w:val="TableParagraph"/>
              <w:numPr>
                <w:ilvl w:val="0"/>
                <w:numId w:val="18"/>
              </w:numPr>
              <w:tabs>
                <w:tab w:val="left" w:pos="587"/>
                <w:tab w:val="left" w:pos="588"/>
              </w:tabs>
              <w:spacing w:before="11"/>
              <w:ind w:hanging="481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能利用二分法進行簡易生物分類。</w:t>
            </w:r>
          </w:p>
          <w:p w:rsidR="00877C33" w:rsidRPr="005E4458" w:rsidRDefault="0031608C">
            <w:pPr>
              <w:pStyle w:val="TableParagraph"/>
              <w:numPr>
                <w:ilvl w:val="0"/>
                <w:numId w:val="18"/>
              </w:numPr>
              <w:tabs>
                <w:tab w:val="left" w:pos="587"/>
                <w:tab w:val="left" w:pos="588"/>
              </w:tabs>
              <w:spacing w:before="53"/>
              <w:ind w:hanging="481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能說出台灣有哪</w:t>
            </w:r>
            <w:proofErr w:type="gramStart"/>
            <w:r w:rsidRPr="005E4458">
              <w:rPr>
                <w:rFonts w:ascii="標楷體" w:eastAsia="標楷體" w:hAnsi="標楷體"/>
                <w:sz w:val="24"/>
              </w:rPr>
              <w:t>些喘統</w:t>
            </w:r>
            <w:proofErr w:type="gramEnd"/>
            <w:r w:rsidRPr="005E4458">
              <w:rPr>
                <w:rFonts w:ascii="標楷體" w:eastAsia="標楷體" w:hAnsi="標楷體"/>
                <w:sz w:val="24"/>
              </w:rPr>
              <w:t>的捕魚方式。</w:t>
            </w:r>
          </w:p>
          <w:p w:rsidR="00877C33" w:rsidRPr="005E4458" w:rsidRDefault="0031608C">
            <w:pPr>
              <w:pStyle w:val="TableParagraph"/>
              <w:numPr>
                <w:ilvl w:val="0"/>
                <w:numId w:val="18"/>
              </w:numPr>
              <w:tabs>
                <w:tab w:val="left" w:pos="587"/>
                <w:tab w:val="left" w:pos="588"/>
              </w:tabs>
              <w:spacing w:before="52"/>
              <w:ind w:hanging="481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了解生物與環境之間如何交互作用。</w:t>
            </w:r>
            <w:bookmarkStart w:id="0" w:name="_GoBack"/>
            <w:bookmarkEnd w:id="0"/>
          </w:p>
          <w:p w:rsidR="00877C33" w:rsidRPr="005E4458" w:rsidRDefault="0031608C">
            <w:pPr>
              <w:pStyle w:val="TableParagraph"/>
              <w:numPr>
                <w:ilvl w:val="0"/>
                <w:numId w:val="18"/>
              </w:numPr>
              <w:tabs>
                <w:tab w:val="left" w:pos="587"/>
                <w:tab w:val="left" w:pos="588"/>
              </w:tabs>
              <w:spacing w:before="53"/>
              <w:ind w:hanging="481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能使用相機及電腦進行資料處理</w:t>
            </w:r>
          </w:p>
        </w:tc>
      </w:tr>
      <w:tr w:rsidR="00877C33" w:rsidRPr="005E4458">
        <w:trPr>
          <w:trHeight w:val="2159"/>
        </w:trPr>
        <w:tc>
          <w:tcPr>
            <w:tcW w:w="1923" w:type="dxa"/>
            <w:gridSpan w:val="2"/>
          </w:tcPr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  <w:p w:rsidR="00877C33" w:rsidRPr="005E4458" w:rsidRDefault="00877C33">
            <w:pPr>
              <w:pStyle w:val="TableParagraph"/>
              <w:spacing w:before="3"/>
              <w:rPr>
                <w:rFonts w:ascii="標楷體" w:eastAsia="標楷體" w:hAnsi="標楷體"/>
                <w:sz w:val="31"/>
              </w:rPr>
            </w:pPr>
          </w:p>
          <w:p w:rsidR="00877C33" w:rsidRPr="005E4458" w:rsidRDefault="0031608C">
            <w:pPr>
              <w:pStyle w:val="TableParagraph"/>
              <w:ind w:left="239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議題實質內涵</w:t>
            </w:r>
          </w:p>
        </w:tc>
        <w:tc>
          <w:tcPr>
            <w:tcW w:w="8507" w:type="dxa"/>
            <w:gridSpan w:val="3"/>
          </w:tcPr>
          <w:p w:rsidR="00877C33" w:rsidRPr="005E4458" w:rsidRDefault="0031608C">
            <w:pPr>
              <w:pStyle w:val="TableParagraph"/>
              <w:numPr>
                <w:ilvl w:val="0"/>
                <w:numId w:val="17"/>
              </w:numPr>
              <w:tabs>
                <w:tab w:val="left" w:pos="1068"/>
                <w:tab w:val="left" w:pos="1069"/>
              </w:tabs>
              <w:spacing w:before="11"/>
              <w:ind w:hanging="962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海洋文化</w:t>
            </w:r>
          </w:p>
          <w:p w:rsidR="00877C33" w:rsidRPr="005E4458" w:rsidRDefault="0031608C">
            <w:pPr>
              <w:pStyle w:val="TableParagraph"/>
              <w:tabs>
                <w:tab w:val="left" w:pos="1368"/>
              </w:tabs>
              <w:spacing w:before="53"/>
              <w:ind w:left="467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海</w:t>
            </w:r>
            <w:r w:rsidRPr="005E4458">
              <w:rPr>
                <w:rFonts w:ascii="標楷體" w:eastAsia="標楷體" w:hAnsi="標楷體"/>
                <w:spacing w:val="-60"/>
                <w:sz w:val="24"/>
              </w:rPr>
              <w:t xml:space="preserve"> </w:t>
            </w:r>
            <w:r w:rsidRPr="005E4458">
              <w:rPr>
                <w:rFonts w:ascii="標楷體" w:eastAsia="標楷體" w:hAnsi="標楷體"/>
                <w:sz w:val="24"/>
              </w:rPr>
              <w:t>J9</w:t>
            </w:r>
            <w:r w:rsidRPr="005E4458">
              <w:rPr>
                <w:rFonts w:ascii="標楷體" w:eastAsia="標楷體" w:hAnsi="標楷體"/>
                <w:sz w:val="24"/>
              </w:rPr>
              <w:tab/>
              <w:t>了解我國與其他國家海洋文化的異同。</w:t>
            </w:r>
          </w:p>
          <w:p w:rsidR="00877C33" w:rsidRPr="005E4458" w:rsidRDefault="0031608C">
            <w:pPr>
              <w:pStyle w:val="TableParagraph"/>
              <w:numPr>
                <w:ilvl w:val="0"/>
                <w:numId w:val="17"/>
              </w:numPr>
              <w:tabs>
                <w:tab w:val="left" w:pos="1068"/>
                <w:tab w:val="left" w:pos="1069"/>
              </w:tabs>
              <w:spacing w:before="52"/>
              <w:ind w:hanging="962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海洋資源與永續</w:t>
            </w:r>
          </w:p>
          <w:p w:rsidR="00877C33" w:rsidRPr="005E4458" w:rsidRDefault="0031608C">
            <w:pPr>
              <w:pStyle w:val="TableParagraph"/>
              <w:spacing w:before="53"/>
              <w:ind w:left="467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pacing w:val="-30"/>
                <w:sz w:val="24"/>
              </w:rPr>
              <w:t xml:space="preserve">海 </w:t>
            </w:r>
            <w:r w:rsidRPr="005E4458">
              <w:rPr>
                <w:rFonts w:ascii="標楷體" w:eastAsia="標楷體" w:hAnsi="標楷體"/>
                <w:sz w:val="24"/>
              </w:rPr>
              <w:t>J18</w:t>
            </w:r>
            <w:r w:rsidRPr="005E4458">
              <w:rPr>
                <w:rFonts w:ascii="標楷體" w:eastAsia="標楷體" w:hAnsi="標楷體"/>
                <w:spacing w:val="4"/>
                <w:sz w:val="24"/>
              </w:rPr>
              <w:t xml:space="preserve"> 探討人類活動對海洋生態的影響。</w:t>
            </w:r>
          </w:p>
          <w:p w:rsidR="00877C33" w:rsidRPr="005E4458" w:rsidRDefault="0031608C">
            <w:pPr>
              <w:pStyle w:val="TableParagraph"/>
              <w:spacing w:before="52"/>
              <w:ind w:left="467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pacing w:val="-30"/>
                <w:sz w:val="24"/>
              </w:rPr>
              <w:t xml:space="preserve">海 </w:t>
            </w:r>
            <w:r w:rsidRPr="005E4458">
              <w:rPr>
                <w:rFonts w:ascii="標楷體" w:eastAsia="標楷體" w:hAnsi="標楷體"/>
                <w:sz w:val="24"/>
              </w:rPr>
              <w:t>J19</w:t>
            </w:r>
            <w:r w:rsidRPr="005E4458">
              <w:rPr>
                <w:rFonts w:ascii="標楷體" w:eastAsia="標楷體" w:hAnsi="標楷體"/>
                <w:spacing w:val="1"/>
                <w:sz w:val="24"/>
              </w:rPr>
              <w:t xml:space="preserve"> 了解海洋資源之有限性，保護海洋環境。</w:t>
            </w:r>
          </w:p>
          <w:p w:rsidR="00877C33" w:rsidRPr="005E4458" w:rsidRDefault="0031608C">
            <w:pPr>
              <w:pStyle w:val="TableParagraph"/>
              <w:spacing w:before="53"/>
              <w:ind w:left="467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pacing w:val="-30"/>
                <w:sz w:val="24"/>
              </w:rPr>
              <w:t xml:space="preserve">海 </w:t>
            </w:r>
            <w:r w:rsidRPr="005E4458">
              <w:rPr>
                <w:rFonts w:ascii="標楷體" w:eastAsia="標楷體" w:hAnsi="標楷體"/>
                <w:sz w:val="24"/>
              </w:rPr>
              <w:t>J20 了解我國的海洋環境問題，並積極參與海洋保護行動。</w:t>
            </w:r>
          </w:p>
        </w:tc>
      </w:tr>
      <w:tr w:rsidR="00877C33" w:rsidRPr="005E4458">
        <w:trPr>
          <w:trHeight w:val="8280"/>
        </w:trPr>
        <w:tc>
          <w:tcPr>
            <w:tcW w:w="790" w:type="dxa"/>
          </w:tcPr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  <w:p w:rsidR="00877C33" w:rsidRPr="005E4458" w:rsidRDefault="0031608C">
            <w:pPr>
              <w:pStyle w:val="TableParagraph"/>
              <w:spacing w:before="204" w:line="280" w:lineRule="auto"/>
              <w:ind w:left="153" w:right="144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pacing w:val="-2"/>
                <w:sz w:val="24"/>
              </w:rPr>
              <w:t>學習重點</w:t>
            </w:r>
          </w:p>
        </w:tc>
        <w:tc>
          <w:tcPr>
            <w:tcW w:w="1133" w:type="dxa"/>
          </w:tcPr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</w:rPr>
            </w:pPr>
          </w:p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</w:rPr>
            </w:pPr>
          </w:p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</w:rPr>
            </w:pPr>
          </w:p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</w:rPr>
            </w:pPr>
          </w:p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</w:rPr>
            </w:pPr>
          </w:p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</w:rPr>
            </w:pPr>
          </w:p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</w:rPr>
            </w:pPr>
          </w:p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</w:rPr>
            </w:pPr>
          </w:p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</w:rPr>
            </w:pPr>
          </w:p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</w:rPr>
            </w:pPr>
          </w:p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</w:rPr>
            </w:pPr>
          </w:p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</w:rPr>
            </w:pPr>
          </w:p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</w:rPr>
            </w:pPr>
          </w:p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</w:rPr>
            </w:pPr>
          </w:p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</w:rPr>
            </w:pPr>
          </w:p>
          <w:p w:rsidR="00877C33" w:rsidRPr="005E4458" w:rsidRDefault="0031608C">
            <w:pPr>
              <w:pStyle w:val="TableParagraph"/>
              <w:spacing w:before="192"/>
              <w:ind w:left="107"/>
              <w:rPr>
                <w:rFonts w:ascii="標楷體" w:eastAsia="標楷體" w:hAnsi="標楷體"/>
              </w:rPr>
            </w:pPr>
            <w:r w:rsidRPr="005E4458">
              <w:rPr>
                <w:rFonts w:ascii="標楷體" w:eastAsia="標楷體" w:hAnsi="標楷體"/>
              </w:rPr>
              <w:t>學習內容</w:t>
            </w:r>
          </w:p>
        </w:tc>
        <w:tc>
          <w:tcPr>
            <w:tcW w:w="8507" w:type="dxa"/>
            <w:gridSpan w:val="3"/>
          </w:tcPr>
          <w:p w:rsidR="00877C33" w:rsidRPr="005E4458" w:rsidRDefault="0031608C">
            <w:pPr>
              <w:pStyle w:val="TableParagraph"/>
              <w:spacing w:before="11"/>
              <w:ind w:left="107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一、自然科學</w:t>
            </w:r>
          </w:p>
          <w:p w:rsidR="00877C33" w:rsidRPr="005E4458" w:rsidRDefault="0031608C">
            <w:pPr>
              <w:pStyle w:val="TableParagraph"/>
              <w:spacing w:before="53"/>
              <w:ind w:left="587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Gc-Ⅳ-1</w:t>
            </w:r>
            <w:r w:rsidRPr="005E4458">
              <w:rPr>
                <w:rFonts w:ascii="標楷體" w:eastAsia="標楷體" w:hAnsi="標楷體"/>
                <w:spacing w:val="-8"/>
                <w:sz w:val="24"/>
              </w:rPr>
              <w:t xml:space="preserve"> 依據生物形態與構造的特徵，可以將生物分類。</w:t>
            </w:r>
          </w:p>
          <w:p w:rsidR="00877C33" w:rsidRPr="005E4458" w:rsidRDefault="0031608C">
            <w:pPr>
              <w:pStyle w:val="TableParagraph"/>
              <w:spacing w:before="52" w:line="280" w:lineRule="auto"/>
              <w:ind w:left="587" w:right="286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pacing w:val="-1"/>
                <w:sz w:val="24"/>
              </w:rPr>
              <w:t>Lb-Ⅳ-1</w:t>
            </w:r>
            <w:r w:rsidRPr="005E4458">
              <w:rPr>
                <w:rFonts w:ascii="標楷體" w:eastAsia="標楷體" w:hAnsi="標楷體"/>
                <w:spacing w:val="-9"/>
                <w:sz w:val="24"/>
              </w:rPr>
              <w:t xml:space="preserve"> 生態系中的非生物因子會影響生物的分布與生存，環境調查時常</w:t>
            </w:r>
            <w:r w:rsidRPr="005E4458">
              <w:rPr>
                <w:rFonts w:ascii="標楷體" w:eastAsia="標楷體" w:hAnsi="標楷體"/>
                <w:sz w:val="24"/>
              </w:rPr>
              <w:t>需檢測非生物因子的變化。</w:t>
            </w:r>
          </w:p>
          <w:p w:rsidR="00877C33" w:rsidRPr="005E4458" w:rsidRDefault="0031608C">
            <w:pPr>
              <w:pStyle w:val="TableParagraph"/>
              <w:spacing w:before="1" w:line="280" w:lineRule="auto"/>
              <w:ind w:left="587" w:right="286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pacing w:val="-1"/>
                <w:sz w:val="24"/>
              </w:rPr>
              <w:t>Gc-Ⅳ-2</w:t>
            </w:r>
            <w:r w:rsidRPr="005E4458">
              <w:rPr>
                <w:rFonts w:ascii="標楷體" w:eastAsia="標楷體" w:hAnsi="標楷體"/>
                <w:spacing w:val="-9"/>
                <w:sz w:val="24"/>
              </w:rPr>
              <w:t xml:space="preserve"> 地球上有形形色色的生物，在生態系中擔任不同的角色，發揮不</w:t>
            </w:r>
            <w:r w:rsidRPr="005E4458">
              <w:rPr>
                <w:rFonts w:ascii="標楷體" w:eastAsia="標楷體" w:hAnsi="標楷體"/>
                <w:sz w:val="24"/>
              </w:rPr>
              <w:t>同的功能，有助於維持生態系的穩定。</w:t>
            </w:r>
          </w:p>
          <w:p w:rsidR="00877C33" w:rsidRPr="005E4458" w:rsidRDefault="0031608C">
            <w:pPr>
              <w:pStyle w:val="TableParagraph"/>
              <w:spacing w:before="1"/>
              <w:ind w:left="587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Lb-Ⅳ-2</w:t>
            </w:r>
            <w:r w:rsidRPr="005E4458">
              <w:rPr>
                <w:rFonts w:ascii="標楷體" w:eastAsia="標楷體" w:hAnsi="標楷體"/>
                <w:spacing w:val="-8"/>
                <w:sz w:val="24"/>
              </w:rPr>
              <w:t xml:space="preserve"> 人類活動會改變環境，也可能影響其他生物的生存。</w:t>
            </w:r>
          </w:p>
          <w:p w:rsidR="00877C33" w:rsidRPr="005E4458" w:rsidRDefault="0031608C">
            <w:pPr>
              <w:pStyle w:val="TableParagraph"/>
              <w:spacing w:before="52" w:line="280" w:lineRule="auto"/>
              <w:ind w:left="587" w:right="286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pacing w:val="-1"/>
                <w:sz w:val="24"/>
              </w:rPr>
              <w:t>Lb-Ⅳ-3</w:t>
            </w:r>
            <w:r w:rsidRPr="005E4458">
              <w:rPr>
                <w:rFonts w:ascii="標楷體" w:eastAsia="標楷體" w:hAnsi="標楷體"/>
                <w:spacing w:val="-9"/>
                <w:sz w:val="24"/>
              </w:rPr>
              <w:t xml:space="preserve"> 人類可採取行動來維持生物的生存環境，使生物能在自然環境中</w:t>
            </w:r>
            <w:r w:rsidRPr="005E4458">
              <w:rPr>
                <w:rFonts w:ascii="標楷體" w:eastAsia="標楷體" w:hAnsi="標楷體"/>
                <w:sz w:val="24"/>
              </w:rPr>
              <w:t>生長、繁殖、交互作用，以維持生態平衡。</w:t>
            </w:r>
          </w:p>
          <w:p w:rsidR="00877C33" w:rsidRPr="005E4458" w:rsidRDefault="0031608C">
            <w:pPr>
              <w:pStyle w:val="TableParagraph"/>
              <w:spacing w:before="1" w:line="280" w:lineRule="auto"/>
              <w:ind w:left="587" w:right="526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pacing w:val="-1"/>
                <w:sz w:val="24"/>
              </w:rPr>
              <w:t>Ma-Ⅳ-2</w:t>
            </w:r>
            <w:r w:rsidRPr="005E4458">
              <w:rPr>
                <w:rFonts w:ascii="標楷體" w:eastAsia="標楷體" w:hAnsi="標楷體"/>
                <w:spacing w:val="-9"/>
                <w:sz w:val="24"/>
              </w:rPr>
              <w:t xml:space="preserve"> 保育工作不是只有科學家能夠處理，所有的公民都有權利及義</w:t>
            </w:r>
            <w:r w:rsidRPr="005E4458">
              <w:rPr>
                <w:rFonts w:ascii="標楷體" w:eastAsia="標楷體" w:hAnsi="標楷體"/>
                <w:sz w:val="24"/>
              </w:rPr>
              <w:t>務，共同研究、監控及維護生物多樣性。</w:t>
            </w:r>
          </w:p>
          <w:p w:rsidR="00877C33" w:rsidRPr="005E4458" w:rsidRDefault="0031608C">
            <w:pPr>
              <w:pStyle w:val="TableParagraph"/>
              <w:ind w:left="107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二、語文領域</w:t>
            </w:r>
          </w:p>
          <w:p w:rsidR="00877C33" w:rsidRPr="005E4458" w:rsidRDefault="0031608C">
            <w:pPr>
              <w:pStyle w:val="TableParagraph"/>
              <w:spacing w:before="53" w:line="280" w:lineRule="auto"/>
              <w:ind w:left="587" w:right="3106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Ad-Ⅳ-2</w:t>
            </w:r>
            <w:r w:rsidRPr="005E4458">
              <w:rPr>
                <w:rFonts w:ascii="標楷體" w:eastAsia="標楷體" w:hAnsi="標楷體"/>
                <w:spacing w:val="-4"/>
                <w:sz w:val="24"/>
              </w:rPr>
              <w:t xml:space="preserve"> 新詩、現代散文、現代小說、劇本。</w:t>
            </w:r>
            <w:r w:rsidRPr="005E4458">
              <w:rPr>
                <w:rFonts w:ascii="標楷體" w:eastAsia="標楷體" w:hAnsi="標楷體"/>
                <w:sz w:val="24"/>
              </w:rPr>
              <w:t>Bb-Ⅳ-5</w:t>
            </w:r>
            <w:r w:rsidRPr="005E4458">
              <w:rPr>
                <w:rFonts w:ascii="標楷體" w:eastAsia="標楷體" w:hAnsi="標楷體"/>
                <w:spacing w:val="-4"/>
                <w:sz w:val="24"/>
              </w:rPr>
              <w:t xml:space="preserve"> 藉由敘述事件與描寫景物間接抒情。</w:t>
            </w:r>
          </w:p>
          <w:p w:rsidR="00877C33" w:rsidRPr="005E4458" w:rsidRDefault="0031608C">
            <w:pPr>
              <w:pStyle w:val="TableParagraph"/>
              <w:spacing w:before="1" w:line="280" w:lineRule="auto"/>
              <w:ind w:left="587" w:right="226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Bc-Ⅳ-1</w:t>
            </w:r>
            <w:r w:rsidRPr="005E4458">
              <w:rPr>
                <w:rFonts w:ascii="標楷體" w:eastAsia="標楷體" w:hAnsi="標楷體"/>
                <w:spacing w:val="-4"/>
                <w:sz w:val="24"/>
              </w:rPr>
              <w:t xml:space="preserve"> 具邏輯、客觀、理性的說明，如科學知識、產品、環境、制度等</w:t>
            </w:r>
            <w:r w:rsidRPr="005E4458">
              <w:rPr>
                <w:rFonts w:ascii="標楷體" w:eastAsia="標楷體" w:hAnsi="標楷體"/>
                <w:sz w:val="24"/>
              </w:rPr>
              <w:t>說明。</w:t>
            </w:r>
          </w:p>
          <w:p w:rsidR="00877C33" w:rsidRPr="005E4458" w:rsidRDefault="0031608C">
            <w:pPr>
              <w:pStyle w:val="TableParagraph"/>
              <w:spacing w:line="280" w:lineRule="auto"/>
              <w:ind w:left="587" w:right="226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Be-Ⅳ-3</w:t>
            </w:r>
            <w:r w:rsidRPr="005E4458">
              <w:rPr>
                <w:rFonts w:ascii="標楷體" w:eastAsia="標楷體" w:hAnsi="標楷體"/>
                <w:spacing w:val="-4"/>
                <w:sz w:val="24"/>
              </w:rPr>
              <w:t xml:space="preserve"> 在學習應用方面，以簡報、讀書報告、演講稿、劇本等格式與寫</w:t>
            </w:r>
            <w:r w:rsidRPr="005E4458">
              <w:rPr>
                <w:rFonts w:ascii="標楷體" w:eastAsia="標楷體" w:hAnsi="標楷體"/>
                <w:sz w:val="24"/>
              </w:rPr>
              <w:t>作方法為主。</w:t>
            </w:r>
          </w:p>
          <w:p w:rsidR="00877C33" w:rsidRPr="005E4458" w:rsidRDefault="0031608C">
            <w:pPr>
              <w:pStyle w:val="TableParagraph"/>
              <w:spacing w:before="1"/>
              <w:ind w:left="107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三、藝文領域</w:t>
            </w:r>
          </w:p>
          <w:p w:rsidR="00877C33" w:rsidRPr="005E4458" w:rsidRDefault="0031608C">
            <w:pPr>
              <w:pStyle w:val="TableParagraph"/>
              <w:spacing w:before="52" w:line="280" w:lineRule="auto"/>
              <w:ind w:left="587" w:right="3166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pacing w:val="-1"/>
                <w:sz w:val="24"/>
              </w:rPr>
              <w:t>視 E-Ⅳ-2</w:t>
            </w:r>
            <w:r w:rsidRPr="005E4458">
              <w:rPr>
                <w:rFonts w:ascii="標楷體" w:eastAsia="標楷體" w:hAnsi="標楷體"/>
                <w:spacing w:val="-9"/>
                <w:sz w:val="24"/>
              </w:rPr>
              <w:t xml:space="preserve"> 平面、立體及複合媒材的表現技法</w:t>
            </w:r>
            <w:r w:rsidRPr="005E4458">
              <w:rPr>
                <w:rFonts w:ascii="標楷體" w:eastAsia="標楷體" w:hAnsi="標楷體"/>
                <w:sz w:val="24"/>
              </w:rPr>
              <w:t>視 A-Ⅳ-2</w:t>
            </w:r>
            <w:r w:rsidRPr="005E4458">
              <w:rPr>
                <w:rFonts w:ascii="標楷體" w:eastAsia="標楷體" w:hAnsi="標楷體"/>
                <w:spacing w:val="-8"/>
                <w:sz w:val="24"/>
              </w:rPr>
              <w:t xml:space="preserve"> 傳統藝術、當代藝術、視覺文化</w:t>
            </w:r>
          </w:p>
          <w:p w:rsidR="00877C33" w:rsidRPr="005E4458" w:rsidRDefault="0031608C">
            <w:pPr>
              <w:pStyle w:val="TableParagraph"/>
              <w:spacing w:before="1"/>
              <w:ind w:left="587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表 E-Ⅳ-2</w:t>
            </w:r>
            <w:r w:rsidRPr="005E4458">
              <w:rPr>
                <w:rFonts w:ascii="標楷體" w:eastAsia="標楷體" w:hAnsi="標楷體"/>
                <w:spacing w:val="-8"/>
                <w:sz w:val="24"/>
              </w:rPr>
              <w:t xml:space="preserve"> 肢體動作與語彙、角色建立與表演、各類型文本分析與創作</w:t>
            </w:r>
          </w:p>
          <w:p w:rsidR="00877C33" w:rsidRPr="005E4458" w:rsidRDefault="0031608C">
            <w:pPr>
              <w:pStyle w:val="TableParagraph"/>
              <w:spacing w:before="52"/>
              <w:ind w:left="587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表 P-Ⅳ-3</w:t>
            </w:r>
            <w:r w:rsidRPr="005E4458">
              <w:rPr>
                <w:rFonts w:ascii="標楷體" w:eastAsia="標楷體" w:hAnsi="標楷體"/>
                <w:spacing w:val="-8"/>
                <w:sz w:val="24"/>
              </w:rPr>
              <w:t xml:space="preserve"> 影片製作、媒體應用、電腦與行動裝置相關應用程式</w:t>
            </w:r>
          </w:p>
        </w:tc>
      </w:tr>
    </w:tbl>
    <w:p w:rsidR="00877C33" w:rsidRPr="005E4458" w:rsidRDefault="00877C33">
      <w:pPr>
        <w:rPr>
          <w:rFonts w:ascii="標楷體" w:eastAsia="標楷體" w:hAnsi="標楷體"/>
          <w:sz w:val="24"/>
        </w:rPr>
        <w:sectPr w:rsidR="00877C33" w:rsidRPr="005E4458">
          <w:type w:val="continuous"/>
          <w:pgSz w:w="11910" w:h="16840"/>
          <w:pgMar w:top="700" w:right="600" w:bottom="280" w:left="640" w:header="720" w:footer="72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1133"/>
        <w:gridCol w:w="684"/>
        <w:gridCol w:w="5271"/>
        <w:gridCol w:w="1275"/>
        <w:gridCol w:w="1277"/>
      </w:tblGrid>
      <w:tr w:rsidR="00877C33" w:rsidRPr="005E4458">
        <w:trPr>
          <w:trHeight w:val="9360"/>
        </w:trPr>
        <w:tc>
          <w:tcPr>
            <w:tcW w:w="790" w:type="dxa"/>
          </w:tcPr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1133" w:type="dxa"/>
          </w:tcPr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</w:rPr>
            </w:pPr>
          </w:p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</w:rPr>
            </w:pPr>
          </w:p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</w:rPr>
            </w:pPr>
          </w:p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</w:rPr>
            </w:pPr>
          </w:p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</w:rPr>
            </w:pPr>
          </w:p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</w:rPr>
            </w:pPr>
          </w:p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</w:rPr>
            </w:pPr>
          </w:p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</w:rPr>
            </w:pPr>
          </w:p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</w:rPr>
            </w:pPr>
          </w:p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</w:rPr>
            </w:pPr>
          </w:p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</w:rPr>
            </w:pPr>
          </w:p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</w:rPr>
            </w:pPr>
          </w:p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</w:rPr>
            </w:pPr>
          </w:p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</w:rPr>
            </w:pPr>
          </w:p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</w:rPr>
            </w:pPr>
          </w:p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</w:rPr>
            </w:pPr>
          </w:p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</w:rPr>
            </w:pPr>
          </w:p>
          <w:p w:rsidR="00877C33" w:rsidRPr="005E4458" w:rsidRDefault="00877C33">
            <w:pPr>
              <w:pStyle w:val="TableParagraph"/>
              <w:spacing w:before="8"/>
              <w:rPr>
                <w:rFonts w:ascii="標楷體" w:eastAsia="標楷體" w:hAnsi="標楷體"/>
                <w:sz w:val="19"/>
              </w:rPr>
            </w:pPr>
          </w:p>
          <w:p w:rsidR="00877C33" w:rsidRPr="005E4458" w:rsidRDefault="0031608C">
            <w:pPr>
              <w:pStyle w:val="TableParagraph"/>
              <w:spacing w:before="1"/>
              <w:ind w:left="106" w:right="97"/>
              <w:jc w:val="center"/>
              <w:rPr>
                <w:rFonts w:ascii="標楷體" w:eastAsia="標楷體" w:hAnsi="標楷體"/>
              </w:rPr>
            </w:pPr>
            <w:r w:rsidRPr="005E4458">
              <w:rPr>
                <w:rFonts w:ascii="標楷體" w:eastAsia="標楷體" w:hAnsi="標楷體"/>
              </w:rPr>
              <w:t>學習表現</w:t>
            </w:r>
          </w:p>
        </w:tc>
        <w:tc>
          <w:tcPr>
            <w:tcW w:w="8507" w:type="dxa"/>
            <w:gridSpan w:val="4"/>
          </w:tcPr>
          <w:p w:rsidR="00877C33" w:rsidRPr="005E4458" w:rsidRDefault="0031608C">
            <w:pPr>
              <w:pStyle w:val="TableParagraph"/>
              <w:spacing w:before="11"/>
              <w:ind w:left="107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一、自然科學</w:t>
            </w:r>
          </w:p>
          <w:p w:rsidR="00877C33" w:rsidRPr="005E4458" w:rsidRDefault="0031608C">
            <w:pPr>
              <w:pStyle w:val="TableParagraph"/>
              <w:spacing w:before="53" w:line="280" w:lineRule="auto"/>
              <w:ind w:left="587" w:right="286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pacing w:val="-1"/>
                <w:sz w:val="24"/>
              </w:rPr>
              <w:t>ai-Ⅳ-3</w:t>
            </w:r>
            <w:r w:rsidRPr="005E4458">
              <w:rPr>
                <w:rFonts w:ascii="標楷體" w:eastAsia="標楷體" w:hAnsi="標楷體"/>
                <w:spacing w:val="-9"/>
                <w:sz w:val="24"/>
              </w:rPr>
              <w:t xml:space="preserve"> 透過所學到的科學知識和科學探索的各種方法，解釋自然現象發</w:t>
            </w:r>
            <w:r w:rsidRPr="005E4458">
              <w:rPr>
                <w:rFonts w:ascii="標楷體" w:eastAsia="標楷體" w:hAnsi="標楷體"/>
                <w:sz w:val="24"/>
              </w:rPr>
              <w:t>生的原因，建立科學學習的自信心。</w:t>
            </w:r>
          </w:p>
          <w:p w:rsidR="00877C33" w:rsidRPr="005E4458" w:rsidRDefault="0031608C">
            <w:pPr>
              <w:pStyle w:val="TableParagraph"/>
              <w:spacing w:before="1" w:line="280" w:lineRule="auto"/>
              <w:ind w:left="587" w:right="166"/>
              <w:jc w:val="both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pacing w:val="-1"/>
                <w:sz w:val="24"/>
              </w:rPr>
              <w:t>pc-Ⅳ-2</w:t>
            </w:r>
            <w:r w:rsidRPr="005E4458">
              <w:rPr>
                <w:rFonts w:ascii="標楷體" w:eastAsia="標楷體" w:hAnsi="標楷體"/>
                <w:spacing w:val="-9"/>
                <w:sz w:val="24"/>
              </w:rPr>
              <w:t xml:space="preserve"> 能利用口語、影像</w:t>
            </w:r>
            <w:proofErr w:type="gramStart"/>
            <w:r w:rsidRPr="005E4458">
              <w:rPr>
                <w:rFonts w:ascii="標楷體" w:eastAsia="標楷體" w:hAnsi="標楷體"/>
                <w:spacing w:val="-1"/>
                <w:sz w:val="24"/>
              </w:rPr>
              <w:t>（</w:t>
            </w:r>
            <w:proofErr w:type="gramEnd"/>
            <w:r w:rsidRPr="005E4458">
              <w:rPr>
                <w:rFonts w:ascii="標楷體" w:eastAsia="標楷體" w:hAnsi="標楷體"/>
                <w:spacing w:val="-1"/>
                <w:sz w:val="24"/>
              </w:rPr>
              <w:t>例如：攝影、錄影</w:t>
            </w:r>
            <w:proofErr w:type="gramStart"/>
            <w:r w:rsidRPr="005E4458">
              <w:rPr>
                <w:rFonts w:ascii="標楷體" w:eastAsia="標楷體" w:hAnsi="標楷體"/>
                <w:spacing w:val="-120"/>
                <w:sz w:val="24"/>
              </w:rPr>
              <w:t>）</w:t>
            </w:r>
            <w:proofErr w:type="gramEnd"/>
            <w:r w:rsidRPr="005E4458">
              <w:rPr>
                <w:rFonts w:ascii="標楷體" w:eastAsia="標楷體" w:hAnsi="標楷體"/>
                <w:sz w:val="24"/>
              </w:rPr>
              <w:t>、文字與圖案、繪圖或實物、科學名詞、數學公式、模型或經教師認可後以報告或新媒體形式表達完整之探究過程、發現與成果、價值、限制和主張等。視需要，並能摘要描述主要過程、發現和可能的運用。</w:t>
            </w:r>
          </w:p>
          <w:p w:rsidR="00877C33" w:rsidRPr="005E4458" w:rsidRDefault="0031608C">
            <w:pPr>
              <w:pStyle w:val="TableParagraph"/>
              <w:spacing w:before="1" w:line="280" w:lineRule="auto"/>
              <w:ind w:left="587" w:right="467"/>
              <w:jc w:val="both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tr-Ⅳ-1</w:t>
            </w:r>
            <w:r w:rsidRPr="005E4458">
              <w:rPr>
                <w:rFonts w:ascii="標楷體" w:eastAsia="標楷體" w:hAnsi="標楷體"/>
                <w:spacing w:val="-8"/>
                <w:sz w:val="24"/>
              </w:rPr>
              <w:t xml:space="preserve"> 能</w:t>
            </w:r>
            <w:proofErr w:type="gramStart"/>
            <w:r w:rsidRPr="005E4458">
              <w:rPr>
                <w:rFonts w:ascii="標楷體" w:eastAsia="標楷體" w:hAnsi="標楷體"/>
                <w:spacing w:val="-8"/>
                <w:sz w:val="24"/>
              </w:rPr>
              <w:t>將所習得</w:t>
            </w:r>
            <w:proofErr w:type="gramEnd"/>
            <w:r w:rsidRPr="005E4458">
              <w:rPr>
                <w:rFonts w:ascii="標楷體" w:eastAsia="標楷體" w:hAnsi="標楷體"/>
                <w:spacing w:val="-8"/>
                <w:sz w:val="24"/>
              </w:rPr>
              <w:t>的知識正確的連結到所觀察到的自然現象及實驗數</w:t>
            </w:r>
            <w:r w:rsidRPr="005E4458">
              <w:rPr>
                <w:rFonts w:ascii="標楷體" w:eastAsia="標楷體" w:hAnsi="標楷體"/>
                <w:spacing w:val="-1"/>
                <w:sz w:val="24"/>
              </w:rPr>
              <w:t>據，並推論出其中的關聯，進而運用習得的知識來解釋自己論點的正確</w:t>
            </w:r>
            <w:r w:rsidRPr="005E4458">
              <w:rPr>
                <w:rFonts w:ascii="標楷體" w:eastAsia="標楷體" w:hAnsi="標楷體"/>
                <w:sz w:val="24"/>
              </w:rPr>
              <w:t>性。</w:t>
            </w:r>
          </w:p>
          <w:p w:rsidR="00877C33" w:rsidRPr="005E4458" w:rsidRDefault="0031608C">
            <w:pPr>
              <w:pStyle w:val="TableParagraph"/>
              <w:spacing w:line="280" w:lineRule="auto"/>
              <w:ind w:left="587" w:right="286"/>
              <w:jc w:val="both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pacing w:val="-1"/>
                <w:sz w:val="24"/>
              </w:rPr>
              <w:t>ah-Ⅳ-2</w:t>
            </w:r>
            <w:r w:rsidRPr="005E4458">
              <w:rPr>
                <w:rFonts w:ascii="標楷體" w:eastAsia="標楷體" w:hAnsi="標楷體"/>
                <w:spacing w:val="-9"/>
                <w:sz w:val="24"/>
              </w:rPr>
              <w:t xml:space="preserve"> 應用所學到的科學知識與科學探究方法，幫助自己做出最佳的決</w:t>
            </w:r>
            <w:r w:rsidRPr="005E4458">
              <w:rPr>
                <w:rFonts w:ascii="標楷體" w:eastAsia="標楷體" w:hAnsi="標楷體"/>
                <w:sz w:val="24"/>
              </w:rPr>
              <w:t>定。</w:t>
            </w:r>
          </w:p>
          <w:p w:rsidR="00877C33" w:rsidRPr="005E4458" w:rsidRDefault="0031608C">
            <w:pPr>
              <w:pStyle w:val="TableParagraph"/>
              <w:spacing w:before="1" w:line="280" w:lineRule="auto"/>
              <w:ind w:left="587" w:right="286"/>
              <w:jc w:val="both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pacing w:val="-1"/>
                <w:sz w:val="24"/>
              </w:rPr>
              <w:t>an-Ⅳ-1</w:t>
            </w:r>
            <w:r w:rsidRPr="005E4458">
              <w:rPr>
                <w:rFonts w:ascii="標楷體" w:eastAsia="標楷體" w:hAnsi="標楷體"/>
                <w:spacing w:val="-9"/>
                <w:sz w:val="24"/>
              </w:rPr>
              <w:t xml:space="preserve"> 察覺到科學的觀察、測量和方法是否具有正當性，是受到社會共</w:t>
            </w:r>
            <w:r w:rsidRPr="005E4458">
              <w:rPr>
                <w:rFonts w:ascii="標楷體" w:eastAsia="標楷體" w:hAnsi="標楷體"/>
                <w:sz w:val="24"/>
              </w:rPr>
              <w:t>同建構的標準所規範。</w:t>
            </w:r>
          </w:p>
          <w:p w:rsidR="00877C33" w:rsidRPr="005E4458" w:rsidRDefault="0031608C">
            <w:pPr>
              <w:pStyle w:val="TableParagraph"/>
              <w:spacing w:before="1"/>
              <w:ind w:left="107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二、語文領域</w:t>
            </w:r>
          </w:p>
          <w:p w:rsidR="00877C33" w:rsidRPr="005E4458" w:rsidRDefault="0031608C">
            <w:pPr>
              <w:pStyle w:val="TableParagraph"/>
              <w:numPr>
                <w:ilvl w:val="0"/>
                <w:numId w:val="16"/>
              </w:numPr>
              <w:tabs>
                <w:tab w:val="left" w:pos="829"/>
              </w:tabs>
              <w:spacing w:before="52"/>
              <w:ind w:hanging="242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Ⅳ-3 分辨聆聽內容的邏輯性，找出解決問題的方法。</w:t>
            </w:r>
          </w:p>
          <w:p w:rsidR="00877C33" w:rsidRPr="005E4458" w:rsidRDefault="0031608C">
            <w:pPr>
              <w:pStyle w:val="TableParagraph"/>
              <w:numPr>
                <w:ilvl w:val="0"/>
                <w:numId w:val="16"/>
              </w:numPr>
              <w:tabs>
                <w:tab w:val="left" w:pos="829"/>
              </w:tabs>
              <w:spacing w:before="53"/>
              <w:ind w:hanging="242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Ⅳ-5 視不同情境，進行報告、評論、</w:t>
            </w:r>
            <w:proofErr w:type="gramStart"/>
            <w:r w:rsidRPr="005E4458">
              <w:rPr>
                <w:rFonts w:ascii="標楷體" w:eastAsia="標楷體" w:hAnsi="標楷體"/>
                <w:sz w:val="24"/>
              </w:rPr>
              <w:t>演說及論辯</w:t>
            </w:r>
            <w:proofErr w:type="gramEnd"/>
            <w:r w:rsidRPr="005E4458">
              <w:rPr>
                <w:rFonts w:ascii="標楷體" w:eastAsia="標楷體" w:hAnsi="標楷體"/>
                <w:sz w:val="24"/>
              </w:rPr>
              <w:t>。</w:t>
            </w:r>
          </w:p>
          <w:p w:rsidR="00877C33" w:rsidRPr="005E4458" w:rsidRDefault="0031608C">
            <w:pPr>
              <w:pStyle w:val="TableParagraph"/>
              <w:spacing w:before="52"/>
              <w:ind w:left="587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5-Ⅳ-2 理解各類文本的句子、段落與主要概念，指出寫作的目的與觀點。</w:t>
            </w:r>
          </w:p>
          <w:p w:rsidR="00877C33" w:rsidRPr="005E4458" w:rsidRDefault="0031608C">
            <w:pPr>
              <w:pStyle w:val="TableParagraph"/>
              <w:numPr>
                <w:ilvl w:val="0"/>
                <w:numId w:val="15"/>
              </w:numPr>
              <w:tabs>
                <w:tab w:val="left" w:pos="829"/>
              </w:tabs>
              <w:spacing w:before="53"/>
              <w:ind w:hanging="242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Ⅳ-6 運用圖書館(室)、科技工具，蒐集資訊、組織材料，擴充閱讀視野</w:t>
            </w:r>
          </w:p>
          <w:p w:rsidR="00877C33" w:rsidRPr="005E4458" w:rsidRDefault="0031608C">
            <w:pPr>
              <w:pStyle w:val="TableParagraph"/>
              <w:numPr>
                <w:ilvl w:val="0"/>
                <w:numId w:val="15"/>
              </w:numPr>
              <w:tabs>
                <w:tab w:val="left" w:pos="829"/>
              </w:tabs>
              <w:spacing w:before="52"/>
              <w:ind w:hanging="242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Ⅳ-3 靈活</w:t>
            </w:r>
            <w:proofErr w:type="gramStart"/>
            <w:r w:rsidRPr="005E4458">
              <w:rPr>
                <w:rFonts w:ascii="標楷體" w:eastAsia="標楷體" w:hAnsi="標楷體"/>
                <w:sz w:val="24"/>
              </w:rPr>
              <w:t>運用仿寫</w:t>
            </w:r>
            <w:proofErr w:type="gramEnd"/>
            <w:r w:rsidRPr="005E4458">
              <w:rPr>
                <w:rFonts w:ascii="標楷體" w:eastAsia="標楷體" w:hAnsi="標楷體"/>
                <w:sz w:val="24"/>
              </w:rPr>
              <w:t>、改寫等技巧，增進寫作能力。</w:t>
            </w:r>
          </w:p>
          <w:p w:rsidR="00877C33" w:rsidRPr="005E4458" w:rsidRDefault="0031608C">
            <w:pPr>
              <w:pStyle w:val="TableParagraph"/>
              <w:spacing w:before="53" w:line="280" w:lineRule="auto"/>
              <w:ind w:left="107" w:right="1066" w:firstLine="480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6-Ⅳ-6</w:t>
            </w:r>
            <w:r w:rsidRPr="005E4458">
              <w:rPr>
                <w:rFonts w:ascii="標楷體" w:eastAsia="標楷體" w:hAnsi="標楷體"/>
                <w:spacing w:val="-4"/>
                <w:sz w:val="24"/>
              </w:rPr>
              <w:t xml:space="preserve"> 運用資訊科技編輯作品，發表個人見解、分享寫作樂趣。</w:t>
            </w:r>
            <w:r w:rsidRPr="005E4458">
              <w:rPr>
                <w:rFonts w:ascii="標楷體" w:eastAsia="標楷體" w:hAnsi="標楷體"/>
                <w:sz w:val="24"/>
              </w:rPr>
              <w:t>三、藝文領域</w:t>
            </w:r>
          </w:p>
          <w:p w:rsidR="00877C33" w:rsidRPr="005E4458" w:rsidRDefault="0031608C">
            <w:pPr>
              <w:pStyle w:val="TableParagraph"/>
              <w:spacing w:before="1" w:line="280" w:lineRule="auto"/>
              <w:ind w:left="587" w:right="2446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pacing w:val="-1"/>
                <w:sz w:val="24"/>
              </w:rPr>
              <w:t>視 1-Ⅳ-3</w:t>
            </w:r>
            <w:r w:rsidRPr="005E4458">
              <w:rPr>
                <w:rFonts w:ascii="標楷體" w:eastAsia="標楷體" w:hAnsi="標楷體"/>
                <w:spacing w:val="-9"/>
                <w:sz w:val="24"/>
              </w:rPr>
              <w:t xml:space="preserve"> 能使用數位及影音媒體，表達創作意念。</w:t>
            </w:r>
            <w:r w:rsidRPr="005E4458">
              <w:rPr>
                <w:rFonts w:ascii="標楷體" w:eastAsia="標楷體" w:hAnsi="標楷體"/>
                <w:sz w:val="24"/>
              </w:rPr>
              <w:t>視 2-Ⅳ-1</w:t>
            </w:r>
            <w:r w:rsidRPr="005E4458">
              <w:rPr>
                <w:rFonts w:ascii="標楷體" w:eastAsia="標楷體" w:hAnsi="標楷體"/>
                <w:spacing w:val="-8"/>
                <w:sz w:val="24"/>
              </w:rPr>
              <w:t xml:space="preserve"> 能體驗藝術作品，並接受多元的觀點。</w:t>
            </w:r>
          </w:p>
          <w:p w:rsidR="00877C33" w:rsidRPr="005E4458" w:rsidRDefault="0031608C">
            <w:pPr>
              <w:pStyle w:val="TableParagraph"/>
              <w:ind w:left="587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表 1-Ⅳ-2</w:t>
            </w:r>
            <w:r w:rsidRPr="005E4458">
              <w:rPr>
                <w:rFonts w:ascii="標楷體" w:eastAsia="標楷體" w:hAnsi="標楷體"/>
                <w:spacing w:val="-8"/>
                <w:sz w:val="24"/>
              </w:rPr>
              <w:t xml:space="preserve"> 能理解表演的形式、文本與表現技巧並創作發表。</w:t>
            </w:r>
          </w:p>
          <w:p w:rsidR="00877C33" w:rsidRPr="005E4458" w:rsidRDefault="0031608C">
            <w:pPr>
              <w:pStyle w:val="TableParagraph"/>
              <w:spacing w:before="53"/>
              <w:ind w:left="587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表 3-Ⅳ-3</w:t>
            </w:r>
            <w:r w:rsidRPr="005E4458">
              <w:rPr>
                <w:rFonts w:ascii="標楷體" w:eastAsia="標楷體" w:hAnsi="標楷體"/>
                <w:spacing w:val="-8"/>
                <w:sz w:val="24"/>
              </w:rPr>
              <w:t xml:space="preserve"> 能結合科技媒體傳達訊息，展現多元表演形式的作品。</w:t>
            </w:r>
          </w:p>
        </w:tc>
      </w:tr>
      <w:tr w:rsidR="00877C33" w:rsidRPr="005E4458">
        <w:trPr>
          <w:trHeight w:val="1799"/>
        </w:trPr>
        <w:tc>
          <w:tcPr>
            <w:tcW w:w="1923" w:type="dxa"/>
            <w:gridSpan w:val="2"/>
          </w:tcPr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  <w:p w:rsidR="00877C33" w:rsidRPr="005E4458" w:rsidRDefault="0031608C">
            <w:pPr>
              <w:pStyle w:val="TableParagraph"/>
              <w:spacing w:before="180"/>
              <w:ind w:left="239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主題學習目標</w:t>
            </w:r>
          </w:p>
        </w:tc>
        <w:tc>
          <w:tcPr>
            <w:tcW w:w="8507" w:type="dxa"/>
            <w:gridSpan w:val="4"/>
          </w:tcPr>
          <w:p w:rsidR="00877C33" w:rsidRPr="005E4458" w:rsidRDefault="0031608C">
            <w:pPr>
              <w:pStyle w:val="TableParagraph"/>
              <w:numPr>
                <w:ilvl w:val="0"/>
                <w:numId w:val="14"/>
              </w:numPr>
              <w:tabs>
                <w:tab w:val="left" w:pos="587"/>
                <w:tab w:val="left" w:pos="588"/>
              </w:tabs>
              <w:spacing w:before="11"/>
              <w:ind w:hanging="481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明確能觀察現象的變化，都是由某些變因的改變所促成的</w:t>
            </w:r>
          </w:p>
          <w:p w:rsidR="00877C33" w:rsidRPr="005E4458" w:rsidRDefault="0031608C">
            <w:pPr>
              <w:pStyle w:val="TableParagraph"/>
              <w:numPr>
                <w:ilvl w:val="0"/>
                <w:numId w:val="14"/>
              </w:numPr>
              <w:tabs>
                <w:tab w:val="left" w:pos="587"/>
                <w:tab w:val="left" w:pos="588"/>
              </w:tabs>
              <w:spacing w:before="53"/>
              <w:ind w:hanging="481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認識海洋傳統捕撈技術的科學素養</w:t>
            </w:r>
          </w:p>
          <w:p w:rsidR="00877C33" w:rsidRPr="005E4458" w:rsidRDefault="0031608C">
            <w:pPr>
              <w:pStyle w:val="TableParagraph"/>
              <w:numPr>
                <w:ilvl w:val="0"/>
                <w:numId w:val="14"/>
              </w:numPr>
              <w:tabs>
                <w:tab w:val="left" w:pos="587"/>
                <w:tab w:val="left" w:pos="588"/>
              </w:tabs>
              <w:spacing w:before="52"/>
              <w:ind w:hanging="481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了解傳統捕撈技術與現代捕撈對海洋資源的影響。</w:t>
            </w:r>
          </w:p>
          <w:p w:rsidR="00877C33" w:rsidRPr="005E4458" w:rsidRDefault="0031608C">
            <w:pPr>
              <w:pStyle w:val="TableParagraph"/>
              <w:numPr>
                <w:ilvl w:val="0"/>
                <w:numId w:val="14"/>
              </w:numPr>
              <w:tabs>
                <w:tab w:val="left" w:pos="587"/>
                <w:tab w:val="left" w:pos="588"/>
              </w:tabs>
              <w:spacing w:line="360" w:lineRule="atLeast"/>
              <w:ind w:right="227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pacing w:val="-1"/>
                <w:sz w:val="24"/>
              </w:rPr>
              <w:t>藉由觀察與體驗自然，並能以創作文章、美勞、音樂、戲劇表演等形式表</w:t>
            </w:r>
            <w:r w:rsidRPr="005E4458">
              <w:rPr>
                <w:rFonts w:ascii="標楷體" w:eastAsia="標楷體" w:hAnsi="標楷體"/>
                <w:sz w:val="24"/>
              </w:rPr>
              <w:t>現自然環境之美與對環境的關懷。</w:t>
            </w:r>
          </w:p>
        </w:tc>
      </w:tr>
      <w:tr w:rsidR="00877C33" w:rsidRPr="005E4458">
        <w:trPr>
          <w:trHeight w:val="722"/>
        </w:trPr>
        <w:tc>
          <w:tcPr>
            <w:tcW w:w="790" w:type="dxa"/>
            <w:vMerge w:val="restart"/>
          </w:tcPr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  <w:p w:rsidR="00877C33" w:rsidRPr="005E4458" w:rsidRDefault="00877C33">
            <w:pPr>
              <w:pStyle w:val="TableParagraph"/>
              <w:spacing w:before="4"/>
              <w:rPr>
                <w:rFonts w:ascii="標楷體" w:eastAsia="標楷體" w:hAnsi="標楷體"/>
                <w:sz w:val="28"/>
              </w:rPr>
            </w:pPr>
          </w:p>
          <w:p w:rsidR="00877C33" w:rsidRPr="005E4458" w:rsidRDefault="0031608C">
            <w:pPr>
              <w:pStyle w:val="TableParagraph"/>
              <w:spacing w:before="1" w:line="280" w:lineRule="auto"/>
              <w:ind w:left="153" w:right="144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pacing w:val="-2"/>
                <w:sz w:val="24"/>
              </w:rPr>
              <w:t>活動介紹</w:t>
            </w:r>
          </w:p>
        </w:tc>
        <w:tc>
          <w:tcPr>
            <w:tcW w:w="1133" w:type="dxa"/>
          </w:tcPr>
          <w:p w:rsidR="00877C33" w:rsidRPr="005E4458" w:rsidRDefault="0031608C">
            <w:pPr>
              <w:pStyle w:val="TableParagraph"/>
              <w:spacing w:before="14"/>
              <w:ind w:left="106" w:right="97"/>
              <w:jc w:val="center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第一節</w:t>
            </w:r>
          </w:p>
        </w:tc>
        <w:tc>
          <w:tcPr>
            <w:tcW w:w="8507" w:type="dxa"/>
            <w:gridSpan w:val="4"/>
          </w:tcPr>
          <w:p w:rsidR="00877C33" w:rsidRPr="005E4458" w:rsidRDefault="0031608C">
            <w:pPr>
              <w:pStyle w:val="TableParagraph"/>
              <w:numPr>
                <w:ilvl w:val="0"/>
                <w:numId w:val="13"/>
              </w:numPr>
              <w:tabs>
                <w:tab w:val="left" w:pos="587"/>
                <w:tab w:val="left" w:pos="588"/>
              </w:tabs>
              <w:spacing w:before="14"/>
              <w:ind w:hanging="481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探討台灣有哪一些漁撈技術?</w:t>
            </w:r>
          </w:p>
          <w:p w:rsidR="00877C33" w:rsidRPr="005E4458" w:rsidRDefault="0031608C">
            <w:pPr>
              <w:pStyle w:val="TableParagraph"/>
              <w:numPr>
                <w:ilvl w:val="0"/>
                <w:numId w:val="13"/>
              </w:numPr>
              <w:tabs>
                <w:tab w:val="left" w:pos="587"/>
                <w:tab w:val="left" w:pos="588"/>
              </w:tabs>
              <w:spacing w:before="53"/>
              <w:ind w:hanging="481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這些技術是運用哪一些原理(物理性、化學性、動物行為、潮汐作用)?</w:t>
            </w:r>
          </w:p>
        </w:tc>
      </w:tr>
      <w:tr w:rsidR="00877C33" w:rsidRPr="005E4458">
        <w:trPr>
          <w:trHeight w:val="719"/>
        </w:trPr>
        <w:tc>
          <w:tcPr>
            <w:tcW w:w="790" w:type="dxa"/>
            <w:vMerge/>
            <w:tcBorders>
              <w:top w:val="nil"/>
            </w:tcBorders>
          </w:tcPr>
          <w:p w:rsidR="00877C33" w:rsidRPr="005E4458" w:rsidRDefault="00877C33">
            <w:pPr>
              <w:rPr>
                <w:rFonts w:ascii="標楷體" w:eastAsia="標楷體" w:hAnsi="標楷體"/>
                <w:sz w:val="2"/>
                <w:szCs w:val="2"/>
              </w:rPr>
            </w:pPr>
          </w:p>
        </w:tc>
        <w:tc>
          <w:tcPr>
            <w:tcW w:w="1133" w:type="dxa"/>
          </w:tcPr>
          <w:p w:rsidR="00877C33" w:rsidRPr="005E4458" w:rsidRDefault="0031608C">
            <w:pPr>
              <w:pStyle w:val="TableParagraph"/>
              <w:spacing w:before="11"/>
              <w:ind w:left="106" w:right="97"/>
              <w:jc w:val="center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第二節</w:t>
            </w:r>
          </w:p>
        </w:tc>
        <w:tc>
          <w:tcPr>
            <w:tcW w:w="8507" w:type="dxa"/>
            <w:gridSpan w:val="4"/>
          </w:tcPr>
          <w:p w:rsidR="00877C33" w:rsidRPr="005E4458" w:rsidRDefault="0031608C">
            <w:pPr>
              <w:pStyle w:val="TableParagraph"/>
              <w:numPr>
                <w:ilvl w:val="0"/>
                <w:numId w:val="12"/>
              </w:numPr>
              <w:tabs>
                <w:tab w:val="left" w:pos="587"/>
                <w:tab w:val="left" w:pos="588"/>
              </w:tabs>
              <w:spacing w:before="11"/>
              <w:ind w:hanging="481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傳統漁撈技術與生態之間的關係</w:t>
            </w:r>
          </w:p>
          <w:p w:rsidR="00877C33" w:rsidRPr="005E4458" w:rsidRDefault="0031608C">
            <w:pPr>
              <w:pStyle w:val="TableParagraph"/>
              <w:numPr>
                <w:ilvl w:val="0"/>
                <w:numId w:val="12"/>
              </w:numPr>
              <w:tabs>
                <w:tab w:val="left" w:pos="587"/>
                <w:tab w:val="left" w:pos="588"/>
              </w:tabs>
              <w:spacing w:before="53"/>
              <w:ind w:hanging="481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現在漁撈技術與生態之間的關係</w:t>
            </w:r>
          </w:p>
        </w:tc>
      </w:tr>
      <w:tr w:rsidR="00877C33" w:rsidRPr="005E4458">
        <w:trPr>
          <w:trHeight w:val="438"/>
        </w:trPr>
        <w:tc>
          <w:tcPr>
            <w:tcW w:w="790" w:type="dxa"/>
            <w:vMerge/>
            <w:tcBorders>
              <w:top w:val="nil"/>
            </w:tcBorders>
          </w:tcPr>
          <w:p w:rsidR="00877C33" w:rsidRPr="005E4458" w:rsidRDefault="00877C33">
            <w:pPr>
              <w:rPr>
                <w:rFonts w:ascii="標楷體" w:eastAsia="標楷體" w:hAnsi="標楷體"/>
                <w:sz w:val="2"/>
                <w:szCs w:val="2"/>
              </w:rPr>
            </w:pPr>
          </w:p>
        </w:tc>
        <w:tc>
          <w:tcPr>
            <w:tcW w:w="1133" w:type="dxa"/>
          </w:tcPr>
          <w:p w:rsidR="00877C33" w:rsidRPr="005E4458" w:rsidRDefault="0031608C">
            <w:pPr>
              <w:pStyle w:val="TableParagraph"/>
              <w:spacing w:before="12"/>
              <w:ind w:left="106" w:right="97"/>
              <w:jc w:val="center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第三節</w:t>
            </w:r>
          </w:p>
        </w:tc>
        <w:tc>
          <w:tcPr>
            <w:tcW w:w="8507" w:type="dxa"/>
            <w:gridSpan w:val="4"/>
          </w:tcPr>
          <w:p w:rsidR="00877C33" w:rsidRPr="005E4458" w:rsidRDefault="0031608C">
            <w:pPr>
              <w:pStyle w:val="TableParagraph"/>
              <w:spacing w:before="12"/>
              <w:ind w:left="107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從傳統漁撈探究生態平衡</w:t>
            </w:r>
          </w:p>
        </w:tc>
      </w:tr>
      <w:tr w:rsidR="00877C33" w:rsidRPr="005E4458">
        <w:trPr>
          <w:trHeight w:val="719"/>
        </w:trPr>
        <w:tc>
          <w:tcPr>
            <w:tcW w:w="2607" w:type="dxa"/>
            <w:gridSpan w:val="3"/>
          </w:tcPr>
          <w:p w:rsidR="00877C33" w:rsidRPr="005E4458" w:rsidRDefault="0031608C">
            <w:pPr>
              <w:pStyle w:val="TableParagraph"/>
              <w:spacing w:before="192"/>
              <w:ind w:left="823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教學資源</w:t>
            </w:r>
          </w:p>
        </w:tc>
        <w:tc>
          <w:tcPr>
            <w:tcW w:w="7823" w:type="dxa"/>
            <w:gridSpan w:val="3"/>
          </w:tcPr>
          <w:p w:rsidR="00877C33" w:rsidRPr="005E4458" w:rsidRDefault="0031608C">
            <w:pPr>
              <w:pStyle w:val="TableParagraph"/>
              <w:numPr>
                <w:ilvl w:val="0"/>
                <w:numId w:val="11"/>
              </w:numPr>
              <w:tabs>
                <w:tab w:val="left" w:pos="589"/>
              </w:tabs>
              <w:spacing w:before="12"/>
              <w:ind w:hanging="482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七年級自然科學課本_生物科</w:t>
            </w:r>
          </w:p>
          <w:p w:rsidR="00877C33" w:rsidRPr="005E4458" w:rsidRDefault="0031608C">
            <w:pPr>
              <w:pStyle w:val="TableParagraph"/>
              <w:numPr>
                <w:ilvl w:val="0"/>
                <w:numId w:val="11"/>
              </w:numPr>
              <w:tabs>
                <w:tab w:val="left" w:pos="589"/>
              </w:tabs>
              <w:spacing w:before="52"/>
              <w:ind w:hanging="482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新北市下寮沙灘牽</w:t>
            </w:r>
            <w:proofErr w:type="gramStart"/>
            <w:r w:rsidRPr="005E4458">
              <w:rPr>
                <w:rFonts w:ascii="標楷體" w:eastAsia="標楷體" w:hAnsi="標楷體"/>
                <w:sz w:val="24"/>
              </w:rPr>
              <w:t>罟</w:t>
            </w:r>
            <w:proofErr w:type="gramEnd"/>
          </w:p>
        </w:tc>
      </w:tr>
      <w:tr w:rsidR="00877C33" w:rsidRPr="005E4458">
        <w:trPr>
          <w:trHeight w:val="361"/>
        </w:trPr>
        <w:tc>
          <w:tcPr>
            <w:tcW w:w="10430" w:type="dxa"/>
            <w:gridSpan w:val="6"/>
          </w:tcPr>
          <w:p w:rsidR="00877C33" w:rsidRPr="005E4458" w:rsidRDefault="0031608C">
            <w:pPr>
              <w:pStyle w:val="TableParagraph"/>
              <w:spacing w:before="14"/>
              <w:ind w:left="2853" w:right="2846"/>
              <w:jc w:val="center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學習活動流程</w:t>
            </w:r>
          </w:p>
        </w:tc>
      </w:tr>
      <w:tr w:rsidR="00877C33" w:rsidRPr="005E4458">
        <w:trPr>
          <w:trHeight w:val="359"/>
        </w:trPr>
        <w:tc>
          <w:tcPr>
            <w:tcW w:w="7878" w:type="dxa"/>
            <w:gridSpan w:val="4"/>
          </w:tcPr>
          <w:p w:rsidR="00877C33" w:rsidRPr="005E4458" w:rsidRDefault="0031608C">
            <w:pPr>
              <w:pStyle w:val="TableParagraph"/>
              <w:spacing w:before="11"/>
              <w:ind w:left="3439" w:right="3429"/>
              <w:jc w:val="center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學習活動</w:t>
            </w:r>
          </w:p>
        </w:tc>
        <w:tc>
          <w:tcPr>
            <w:tcW w:w="1275" w:type="dxa"/>
          </w:tcPr>
          <w:p w:rsidR="00877C33" w:rsidRPr="005E4458" w:rsidRDefault="0031608C">
            <w:pPr>
              <w:pStyle w:val="TableParagraph"/>
              <w:spacing w:before="11"/>
              <w:ind w:left="156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時間分配</w:t>
            </w:r>
          </w:p>
        </w:tc>
        <w:tc>
          <w:tcPr>
            <w:tcW w:w="1277" w:type="dxa"/>
          </w:tcPr>
          <w:p w:rsidR="00877C33" w:rsidRPr="005E4458" w:rsidRDefault="0031608C">
            <w:pPr>
              <w:pStyle w:val="TableParagraph"/>
              <w:spacing w:before="11"/>
              <w:ind w:left="158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評量方式</w:t>
            </w:r>
          </w:p>
        </w:tc>
      </w:tr>
    </w:tbl>
    <w:p w:rsidR="00877C33" w:rsidRPr="005E4458" w:rsidRDefault="00877C33">
      <w:pPr>
        <w:rPr>
          <w:rFonts w:ascii="標楷體" w:eastAsia="標楷體" w:hAnsi="標楷體"/>
          <w:sz w:val="24"/>
        </w:rPr>
        <w:sectPr w:rsidR="00877C33" w:rsidRPr="005E4458">
          <w:pgSz w:w="11910" w:h="16840"/>
          <w:pgMar w:top="700" w:right="600" w:bottom="280" w:left="640" w:header="720" w:footer="72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78"/>
        <w:gridCol w:w="1275"/>
        <w:gridCol w:w="1277"/>
      </w:tblGrid>
      <w:tr w:rsidR="00877C33" w:rsidRPr="005E4458">
        <w:trPr>
          <w:trHeight w:val="2515"/>
        </w:trPr>
        <w:tc>
          <w:tcPr>
            <w:tcW w:w="7878" w:type="dxa"/>
            <w:vMerge w:val="restart"/>
          </w:tcPr>
          <w:p w:rsidR="00877C33" w:rsidRPr="005E4458" w:rsidRDefault="0031608C">
            <w:pPr>
              <w:pStyle w:val="TableParagraph"/>
              <w:spacing w:before="11"/>
              <w:ind w:left="107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lastRenderedPageBreak/>
              <w:t>一、導入</w:t>
            </w:r>
          </w:p>
          <w:p w:rsidR="00877C33" w:rsidRPr="005E4458" w:rsidRDefault="0031608C">
            <w:pPr>
              <w:pStyle w:val="TableParagraph"/>
              <w:numPr>
                <w:ilvl w:val="0"/>
                <w:numId w:val="10"/>
              </w:numPr>
              <w:tabs>
                <w:tab w:val="left" w:pos="1068"/>
                <w:tab w:val="left" w:pos="1069"/>
              </w:tabs>
              <w:spacing w:before="53"/>
              <w:ind w:hanging="481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藉由問題引導揭露觀察目的</w:t>
            </w:r>
          </w:p>
          <w:p w:rsidR="00877C33" w:rsidRPr="005E4458" w:rsidRDefault="0031608C">
            <w:pPr>
              <w:pStyle w:val="TableParagraph"/>
              <w:numPr>
                <w:ilvl w:val="0"/>
                <w:numId w:val="9"/>
              </w:numPr>
              <w:tabs>
                <w:tab w:val="left" w:pos="1068"/>
                <w:tab w:val="left" w:pos="1069"/>
              </w:tabs>
              <w:spacing w:before="53"/>
              <w:ind w:hanging="481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pacing w:val="-4"/>
                <w:w w:val="95"/>
                <w:sz w:val="24"/>
              </w:rPr>
              <w:t xml:space="preserve">學生 </w:t>
            </w:r>
            <w:r w:rsidRPr="005E4458">
              <w:rPr>
                <w:rFonts w:ascii="標楷體" w:eastAsia="標楷體" w:hAnsi="標楷體"/>
                <w:w w:val="95"/>
                <w:sz w:val="24"/>
              </w:rPr>
              <w:t>3-4</w:t>
            </w:r>
            <w:r w:rsidRPr="005E4458">
              <w:rPr>
                <w:rFonts w:ascii="標楷體" w:eastAsia="標楷體" w:hAnsi="標楷體"/>
                <w:spacing w:val="-3"/>
                <w:w w:val="95"/>
                <w:sz w:val="24"/>
              </w:rPr>
              <w:t xml:space="preserve"> 人一組，</w:t>
            </w:r>
          </w:p>
          <w:p w:rsidR="00877C33" w:rsidRPr="005E4458" w:rsidRDefault="0031608C">
            <w:pPr>
              <w:pStyle w:val="TableParagraph"/>
              <w:numPr>
                <w:ilvl w:val="0"/>
                <w:numId w:val="9"/>
              </w:numPr>
              <w:tabs>
                <w:tab w:val="left" w:pos="1069"/>
              </w:tabs>
              <w:spacing w:before="52" w:line="280" w:lineRule="auto"/>
              <w:ind w:right="91"/>
              <w:jc w:val="both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老師提問討論主題:討論人類運用哪些方式捕撈海洋生物?並記錄在小白板上(釣魚、漁船捕撈、</w:t>
            </w:r>
            <w:proofErr w:type="gramStart"/>
            <w:r w:rsidRPr="005E4458">
              <w:rPr>
                <w:rFonts w:ascii="標楷體" w:eastAsia="標楷體" w:hAnsi="標楷體"/>
                <w:sz w:val="24"/>
              </w:rPr>
              <w:t>標射、拋網</w:t>
            </w:r>
            <w:proofErr w:type="gramEnd"/>
            <w:r w:rsidRPr="005E4458">
              <w:rPr>
                <w:rFonts w:ascii="標楷體" w:eastAsia="標楷體" w:hAnsi="標楷體"/>
                <w:sz w:val="24"/>
              </w:rPr>
              <w:t>、牽</w:t>
            </w:r>
            <w:proofErr w:type="gramStart"/>
            <w:r w:rsidRPr="005E4458">
              <w:rPr>
                <w:rFonts w:ascii="標楷體" w:eastAsia="標楷體" w:hAnsi="標楷體"/>
                <w:sz w:val="24"/>
              </w:rPr>
              <w:t>罟</w:t>
            </w:r>
            <w:proofErr w:type="gramEnd"/>
            <w:r w:rsidRPr="005E4458">
              <w:rPr>
                <w:rFonts w:ascii="標楷體" w:eastAsia="標楷體" w:hAnsi="標楷體"/>
                <w:sz w:val="24"/>
              </w:rPr>
              <w:t>、毒藥、電擊…</w:t>
            </w:r>
            <w:proofErr w:type="gramStart"/>
            <w:r w:rsidRPr="005E4458">
              <w:rPr>
                <w:rFonts w:ascii="標楷體" w:eastAsia="標楷體" w:hAnsi="標楷體"/>
                <w:sz w:val="24"/>
              </w:rPr>
              <w:t>…</w:t>
            </w:r>
            <w:proofErr w:type="gramEnd"/>
            <w:r w:rsidRPr="005E4458">
              <w:rPr>
                <w:rFonts w:ascii="標楷體" w:eastAsia="標楷體" w:hAnsi="標楷體"/>
                <w:sz w:val="24"/>
              </w:rPr>
              <w:t>.)</w:t>
            </w:r>
          </w:p>
          <w:p w:rsidR="00877C33" w:rsidRPr="005E4458" w:rsidRDefault="0031608C">
            <w:pPr>
              <w:pStyle w:val="TableParagraph"/>
              <w:spacing w:before="1"/>
              <w:ind w:left="1068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老師引導討論要點:</w:t>
            </w:r>
          </w:p>
          <w:p w:rsidR="00877C33" w:rsidRPr="005E4458" w:rsidRDefault="0031608C">
            <w:pPr>
              <w:pStyle w:val="TableParagraph"/>
              <w:numPr>
                <w:ilvl w:val="1"/>
                <w:numId w:val="9"/>
              </w:numPr>
              <w:tabs>
                <w:tab w:val="left" w:pos="1308"/>
                <w:tab w:val="left" w:pos="1309"/>
              </w:tabs>
              <w:spacing w:before="53"/>
              <w:ind w:hanging="481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先</w:t>
            </w:r>
            <w:proofErr w:type="gramStart"/>
            <w:r w:rsidRPr="005E4458">
              <w:rPr>
                <w:rFonts w:ascii="標楷體" w:eastAsia="標楷體" w:hAnsi="標楷體"/>
                <w:sz w:val="24"/>
              </w:rPr>
              <w:t>不</w:t>
            </w:r>
            <w:proofErr w:type="gramEnd"/>
            <w:r w:rsidRPr="005E4458">
              <w:rPr>
                <w:rFonts w:ascii="標楷體" w:eastAsia="標楷體" w:hAnsi="標楷體"/>
                <w:sz w:val="24"/>
              </w:rPr>
              <w:t>考量環境保護，即學生舊有</w:t>
            </w:r>
            <w:proofErr w:type="gramStart"/>
            <w:r w:rsidRPr="005E4458">
              <w:rPr>
                <w:rFonts w:ascii="標楷體" w:eastAsia="標楷體" w:hAnsi="標楷體"/>
                <w:sz w:val="24"/>
              </w:rPr>
              <w:t>對海養捕撈</w:t>
            </w:r>
            <w:proofErr w:type="gramEnd"/>
            <w:r w:rsidRPr="005E4458">
              <w:rPr>
                <w:rFonts w:ascii="標楷體" w:eastAsia="標楷體" w:hAnsi="標楷體"/>
                <w:sz w:val="24"/>
              </w:rPr>
              <w:t>的認知去討論</w:t>
            </w:r>
          </w:p>
          <w:p w:rsidR="00877C33" w:rsidRPr="005E4458" w:rsidRDefault="0031608C">
            <w:pPr>
              <w:pStyle w:val="TableParagraph"/>
              <w:numPr>
                <w:ilvl w:val="0"/>
                <w:numId w:val="9"/>
              </w:numPr>
              <w:tabs>
                <w:tab w:val="left" w:pos="1068"/>
                <w:tab w:val="left" w:pos="1069"/>
              </w:tabs>
              <w:spacing w:before="52" w:line="280" w:lineRule="auto"/>
              <w:ind w:right="96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pacing w:val="-1"/>
                <w:sz w:val="24"/>
              </w:rPr>
              <w:t>將符合生態漁撈的方式留下，各組以自己留下的生態漁撈方式之</w:t>
            </w:r>
            <w:r w:rsidRPr="005E4458">
              <w:rPr>
                <w:rFonts w:ascii="標楷體" w:eastAsia="標楷體" w:hAnsi="標楷體"/>
                <w:sz w:val="24"/>
              </w:rPr>
              <w:t>優點說服其他組也能使用該漁撈方式進行漁撈。</w:t>
            </w:r>
          </w:p>
          <w:p w:rsidR="00877C33" w:rsidRPr="005E4458" w:rsidRDefault="0031608C">
            <w:pPr>
              <w:pStyle w:val="TableParagraph"/>
              <w:spacing w:before="1"/>
              <w:ind w:left="1068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老師引導討論要點:</w:t>
            </w:r>
          </w:p>
          <w:p w:rsidR="00877C33" w:rsidRPr="005E4458" w:rsidRDefault="0031608C">
            <w:pPr>
              <w:pStyle w:val="TableParagraph"/>
              <w:spacing w:before="52" w:line="280" w:lineRule="auto"/>
              <w:ind w:left="107" w:right="2237" w:firstLine="480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pacing w:val="-1"/>
                <w:sz w:val="24"/>
              </w:rPr>
              <w:t>必須考量生態資源平衡及漁民的漁獲的生計問題</w:t>
            </w:r>
            <w:r w:rsidRPr="005E4458">
              <w:rPr>
                <w:rFonts w:ascii="標楷體" w:eastAsia="標楷體" w:hAnsi="標楷體"/>
                <w:sz w:val="24"/>
              </w:rPr>
              <w:t>二、開展</w:t>
            </w:r>
          </w:p>
          <w:p w:rsidR="00877C33" w:rsidRPr="005E4458" w:rsidRDefault="0031608C">
            <w:pPr>
              <w:pStyle w:val="TableParagraph"/>
              <w:numPr>
                <w:ilvl w:val="0"/>
                <w:numId w:val="8"/>
              </w:numPr>
              <w:tabs>
                <w:tab w:val="left" w:pos="1068"/>
                <w:tab w:val="left" w:pos="1069"/>
              </w:tabs>
              <w:spacing w:before="1"/>
              <w:ind w:hanging="481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進行牽</w:t>
            </w:r>
            <w:proofErr w:type="gramStart"/>
            <w:r w:rsidRPr="005E4458">
              <w:rPr>
                <w:rFonts w:ascii="標楷體" w:eastAsia="標楷體" w:hAnsi="標楷體"/>
                <w:sz w:val="24"/>
              </w:rPr>
              <w:t>罟</w:t>
            </w:r>
            <w:proofErr w:type="gramEnd"/>
            <w:r w:rsidRPr="005E4458">
              <w:rPr>
                <w:rFonts w:ascii="標楷體" w:eastAsia="標楷體" w:hAnsi="標楷體"/>
                <w:sz w:val="24"/>
              </w:rPr>
              <w:t>體驗課程</w:t>
            </w:r>
          </w:p>
          <w:p w:rsidR="00877C33" w:rsidRPr="005E4458" w:rsidRDefault="0031608C">
            <w:pPr>
              <w:pStyle w:val="TableParagraph"/>
              <w:numPr>
                <w:ilvl w:val="0"/>
                <w:numId w:val="7"/>
              </w:numPr>
              <w:tabs>
                <w:tab w:val="left" w:pos="1068"/>
                <w:tab w:val="left" w:pos="1069"/>
              </w:tabs>
              <w:spacing w:before="53"/>
              <w:ind w:hanging="481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將學生分成兩大隊(左右兩翼)</w:t>
            </w:r>
          </w:p>
          <w:p w:rsidR="00877C33" w:rsidRPr="005E4458" w:rsidRDefault="0031608C">
            <w:pPr>
              <w:pStyle w:val="TableParagraph"/>
              <w:numPr>
                <w:ilvl w:val="0"/>
                <w:numId w:val="7"/>
              </w:numPr>
              <w:tabs>
                <w:tab w:val="left" w:pos="1068"/>
                <w:tab w:val="left" w:pos="1069"/>
              </w:tabs>
              <w:spacing w:before="52"/>
              <w:ind w:hanging="481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說明如何牽(以拔河的方式，而非不斷拉繩)</w:t>
            </w:r>
          </w:p>
          <w:p w:rsidR="00877C33" w:rsidRPr="005E4458" w:rsidRDefault="0031608C">
            <w:pPr>
              <w:pStyle w:val="TableParagraph"/>
              <w:numPr>
                <w:ilvl w:val="0"/>
                <w:numId w:val="6"/>
              </w:numPr>
              <w:tabs>
                <w:tab w:val="left" w:pos="1068"/>
                <w:tab w:val="left" w:pos="1069"/>
              </w:tabs>
              <w:spacing w:before="53"/>
              <w:ind w:hanging="481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生物分類探討</w:t>
            </w:r>
          </w:p>
          <w:p w:rsidR="00877C33" w:rsidRPr="005E4458" w:rsidRDefault="0031608C">
            <w:pPr>
              <w:pStyle w:val="TableParagraph"/>
              <w:numPr>
                <w:ilvl w:val="0"/>
                <w:numId w:val="5"/>
              </w:numPr>
              <w:tabs>
                <w:tab w:val="left" w:pos="1068"/>
                <w:tab w:val="left" w:pos="1069"/>
              </w:tabs>
              <w:spacing w:before="52"/>
              <w:ind w:hanging="481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利用二分法將捕撈的生物進行分類</w:t>
            </w:r>
          </w:p>
          <w:p w:rsidR="00877C33" w:rsidRPr="005E4458" w:rsidRDefault="0031608C">
            <w:pPr>
              <w:pStyle w:val="TableParagraph"/>
              <w:numPr>
                <w:ilvl w:val="0"/>
                <w:numId w:val="5"/>
              </w:numPr>
              <w:tabs>
                <w:tab w:val="left" w:pos="1068"/>
                <w:tab w:val="left" w:pos="1069"/>
              </w:tabs>
              <w:spacing w:before="53"/>
              <w:ind w:hanging="481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運用哪些生物特徵?</w:t>
            </w:r>
          </w:p>
          <w:p w:rsidR="00877C33" w:rsidRPr="005E4458" w:rsidRDefault="00877C33">
            <w:pPr>
              <w:pStyle w:val="TableParagraph"/>
              <w:spacing w:before="9"/>
              <w:rPr>
                <w:rFonts w:ascii="標楷體" w:eastAsia="標楷體" w:hAnsi="標楷體"/>
                <w:sz w:val="35"/>
              </w:rPr>
            </w:pPr>
          </w:p>
          <w:p w:rsidR="00877C33" w:rsidRPr="005E4458" w:rsidRDefault="0031608C">
            <w:pPr>
              <w:pStyle w:val="TableParagraph"/>
              <w:spacing w:before="1"/>
              <w:ind w:left="107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三、挑戰</w:t>
            </w:r>
          </w:p>
          <w:p w:rsidR="00877C33" w:rsidRPr="005E4458" w:rsidRDefault="0031608C">
            <w:pPr>
              <w:pStyle w:val="TableParagraph"/>
              <w:numPr>
                <w:ilvl w:val="0"/>
                <w:numId w:val="4"/>
              </w:numPr>
              <w:tabs>
                <w:tab w:val="left" w:pos="1068"/>
                <w:tab w:val="left" w:pos="1069"/>
              </w:tabs>
              <w:spacing w:before="52"/>
              <w:ind w:hanging="481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生態平衡與經濟</w:t>
            </w:r>
          </w:p>
          <w:p w:rsidR="00877C33" w:rsidRPr="005E4458" w:rsidRDefault="0031608C">
            <w:pPr>
              <w:pStyle w:val="TableParagraph"/>
              <w:tabs>
                <w:tab w:val="left" w:pos="1068"/>
              </w:tabs>
              <w:spacing w:before="53"/>
              <w:ind w:left="588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1.</w:t>
            </w:r>
            <w:r w:rsidRPr="005E4458">
              <w:rPr>
                <w:rFonts w:ascii="標楷體" w:eastAsia="標楷體" w:hAnsi="標楷體"/>
                <w:sz w:val="24"/>
              </w:rPr>
              <w:tab/>
              <w:t>分類後討論魚貨量與漁民經濟平衡</w:t>
            </w:r>
          </w:p>
          <w:p w:rsidR="00877C33" w:rsidRPr="005E4458" w:rsidRDefault="0031608C">
            <w:pPr>
              <w:pStyle w:val="TableParagraph"/>
              <w:numPr>
                <w:ilvl w:val="0"/>
                <w:numId w:val="3"/>
              </w:numPr>
              <w:tabs>
                <w:tab w:val="left" w:pos="1068"/>
                <w:tab w:val="left" w:pos="1069"/>
              </w:tabs>
              <w:spacing w:before="53"/>
              <w:ind w:hanging="481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文章撰寫</w:t>
            </w:r>
          </w:p>
          <w:p w:rsidR="00877C33" w:rsidRPr="005E4458" w:rsidRDefault="0031608C">
            <w:pPr>
              <w:pStyle w:val="TableParagraph"/>
              <w:numPr>
                <w:ilvl w:val="0"/>
                <w:numId w:val="2"/>
              </w:numPr>
              <w:tabs>
                <w:tab w:val="left" w:pos="1068"/>
                <w:tab w:val="left" w:pos="1069"/>
              </w:tabs>
              <w:spacing w:before="52"/>
              <w:ind w:hanging="481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pacing w:val="1"/>
                <w:w w:val="95"/>
                <w:sz w:val="24"/>
              </w:rPr>
              <w:t xml:space="preserve">各組於小白板上各寫出 </w:t>
            </w:r>
            <w:r w:rsidRPr="005E4458">
              <w:rPr>
                <w:rFonts w:ascii="標楷體" w:eastAsia="標楷體" w:hAnsi="標楷體"/>
                <w:w w:val="95"/>
                <w:sz w:val="24"/>
              </w:rPr>
              <w:t>5</w:t>
            </w:r>
            <w:r w:rsidRPr="005E4458">
              <w:rPr>
                <w:rFonts w:ascii="標楷體" w:eastAsia="標楷體" w:hAnsi="標楷體"/>
                <w:spacing w:val="7"/>
                <w:w w:val="95"/>
                <w:sz w:val="24"/>
              </w:rPr>
              <w:t xml:space="preserve"> </w:t>
            </w:r>
            <w:proofErr w:type="gramStart"/>
            <w:r w:rsidRPr="005E4458">
              <w:rPr>
                <w:rFonts w:ascii="標楷體" w:eastAsia="標楷體" w:hAnsi="標楷體"/>
                <w:spacing w:val="7"/>
                <w:w w:val="95"/>
                <w:sz w:val="24"/>
              </w:rPr>
              <w:t>個</w:t>
            </w:r>
            <w:proofErr w:type="gramEnd"/>
          </w:p>
          <w:p w:rsidR="00877C33" w:rsidRPr="005E4458" w:rsidRDefault="0031608C">
            <w:pPr>
              <w:pStyle w:val="TableParagraph"/>
              <w:numPr>
                <w:ilvl w:val="1"/>
                <w:numId w:val="2"/>
              </w:numPr>
              <w:tabs>
                <w:tab w:val="left" w:pos="1549"/>
              </w:tabs>
              <w:spacing w:before="53"/>
              <w:ind w:hanging="481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自然現象</w:t>
            </w:r>
          </w:p>
          <w:p w:rsidR="00877C33" w:rsidRPr="005E4458" w:rsidRDefault="0031608C">
            <w:pPr>
              <w:pStyle w:val="TableParagraph"/>
              <w:numPr>
                <w:ilvl w:val="1"/>
                <w:numId w:val="2"/>
              </w:numPr>
              <w:tabs>
                <w:tab w:val="left" w:pos="1549"/>
              </w:tabs>
              <w:spacing w:before="52"/>
              <w:ind w:hanging="481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牽</w:t>
            </w:r>
            <w:proofErr w:type="gramStart"/>
            <w:r w:rsidRPr="005E4458">
              <w:rPr>
                <w:rFonts w:ascii="標楷體" w:eastAsia="標楷體" w:hAnsi="標楷體"/>
                <w:sz w:val="24"/>
              </w:rPr>
              <w:t>罟</w:t>
            </w:r>
            <w:proofErr w:type="gramEnd"/>
            <w:r w:rsidRPr="005E4458">
              <w:rPr>
                <w:rFonts w:ascii="標楷體" w:eastAsia="標楷體" w:hAnsi="標楷體"/>
                <w:sz w:val="24"/>
              </w:rPr>
              <w:t>所需要的工具</w:t>
            </w:r>
          </w:p>
          <w:p w:rsidR="00877C33" w:rsidRPr="005E4458" w:rsidRDefault="0031608C">
            <w:pPr>
              <w:pStyle w:val="TableParagraph"/>
              <w:numPr>
                <w:ilvl w:val="1"/>
                <w:numId w:val="2"/>
              </w:numPr>
              <w:tabs>
                <w:tab w:val="left" w:pos="1549"/>
              </w:tabs>
              <w:spacing w:before="53"/>
              <w:ind w:hanging="481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體驗課程中的形容詞</w:t>
            </w:r>
          </w:p>
          <w:p w:rsidR="00877C33" w:rsidRPr="005E4458" w:rsidRDefault="00877C33">
            <w:pPr>
              <w:pStyle w:val="TableParagraph"/>
              <w:spacing w:before="9"/>
              <w:rPr>
                <w:rFonts w:ascii="標楷體" w:eastAsia="標楷體" w:hAnsi="標楷體"/>
                <w:sz w:val="35"/>
              </w:rPr>
            </w:pPr>
          </w:p>
          <w:p w:rsidR="00877C33" w:rsidRPr="005E4458" w:rsidRDefault="0031608C">
            <w:pPr>
              <w:pStyle w:val="TableParagraph"/>
              <w:spacing w:before="1"/>
              <w:ind w:left="107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pacing w:val="-1"/>
                <w:sz w:val="24"/>
              </w:rPr>
              <w:t>四、總結(可寫可不寫)</w:t>
            </w:r>
          </w:p>
          <w:p w:rsidR="00877C33" w:rsidRPr="005E4458" w:rsidRDefault="0031608C">
            <w:pPr>
              <w:pStyle w:val="TableParagraph"/>
              <w:numPr>
                <w:ilvl w:val="0"/>
                <w:numId w:val="1"/>
              </w:numPr>
              <w:tabs>
                <w:tab w:val="left" w:pos="1068"/>
                <w:tab w:val="left" w:pos="1069"/>
              </w:tabs>
              <w:spacing w:before="52"/>
              <w:ind w:hanging="481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照片與影片剪輯</w:t>
            </w:r>
          </w:p>
          <w:p w:rsidR="00877C33" w:rsidRPr="005E4458" w:rsidRDefault="0031608C">
            <w:pPr>
              <w:pStyle w:val="TableParagraph"/>
              <w:spacing w:before="53"/>
              <w:ind w:left="948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各組選一張最具代表性的照片進行發表</w:t>
            </w:r>
          </w:p>
        </w:tc>
        <w:tc>
          <w:tcPr>
            <w:tcW w:w="1275" w:type="dxa"/>
            <w:tcBorders>
              <w:bottom w:val="nil"/>
            </w:tcBorders>
          </w:tcPr>
          <w:p w:rsidR="00877C33" w:rsidRPr="005E4458" w:rsidRDefault="0031608C">
            <w:pPr>
              <w:pStyle w:val="TableParagraph"/>
              <w:spacing w:before="11"/>
              <w:ind w:left="227" w:right="217"/>
              <w:jc w:val="center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10</w:t>
            </w:r>
            <w:r w:rsidRPr="005E4458">
              <w:rPr>
                <w:rFonts w:ascii="標楷體" w:eastAsia="標楷體" w:hAnsi="標楷體"/>
                <w:spacing w:val="-20"/>
                <w:sz w:val="24"/>
              </w:rPr>
              <w:t xml:space="preserve"> 分鐘</w:t>
            </w:r>
          </w:p>
        </w:tc>
        <w:tc>
          <w:tcPr>
            <w:tcW w:w="1277" w:type="dxa"/>
            <w:tcBorders>
              <w:bottom w:val="nil"/>
            </w:tcBorders>
          </w:tcPr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</w:tr>
      <w:tr w:rsidR="00877C33" w:rsidRPr="005E4458">
        <w:trPr>
          <w:trHeight w:val="2690"/>
        </w:trPr>
        <w:tc>
          <w:tcPr>
            <w:tcW w:w="7878" w:type="dxa"/>
            <w:vMerge/>
            <w:tcBorders>
              <w:top w:val="nil"/>
            </w:tcBorders>
          </w:tcPr>
          <w:p w:rsidR="00877C33" w:rsidRPr="005E4458" w:rsidRDefault="00877C33">
            <w:pPr>
              <w:rPr>
                <w:rFonts w:ascii="標楷體" w:eastAsia="標楷體" w:hAnsi="標楷體"/>
                <w:sz w:val="2"/>
                <w:szCs w:val="2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  <w:p w:rsidR="00877C33" w:rsidRPr="005E4458" w:rsidRDefault="00877C33">
            <w:pPr>
              <w:pStyle w:val="TableParagraph"/>
              <w:spacing w:before="5"/>
              <w:rPr>
                <w:rFonts w:ascii="標楷體" w:eastAsia="標楷體" w:hAnsi="標楷體"/>
                <w:sz w:val="20"/>
              </w:rPr>
            </w:pPr>
          </w:p>
          <w:p w:rsidR="00877C33" w:rsidRPr="005E4458" w:rsidRDefault="0031608C">
            <w:pPr>
              <w:pStyle w:val="TableParagraph"/>
              <w:spacing w:before="1"/>
              <w:ind w:left="227" w:right="217"/>
              <w:jc w:val="center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30</w:t>
            </w:r>
            <w:r w:rsidRPr="005E4458">
              <w:rPr>
                <w:rFonts w:ascii="標楷體" w:eastAsia="標楷體" w:hAnsi="標楷體"/>
                <w:spacing w:val="-20"/>
                <w:sz w:val="24"/>
              </w:rPr>
              <w:t xml:space="preserve"> 分鐘</w:t>
            </w: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</w:tr>
      <w:tr w:rsidR="00877C33" w:rsidRPr="005E4458">
        <w:trPr>
          <w:trHeight w:val="530"/>
        </w:trPr>
        <w:tc>
          <w:tcPr>
            <w:tcW w:w="7878" w:type="dxa"/>
            <w:vMerge/>
            <w:tcBorders>
              <w:top w:val="nil"/>
            </w:tcBorders>
          </w:tcPr>
          <w:p w:rsidR="00877C33" w:rsidRPr="005E4458" w:rsidRDefault="00877C33">
            <w:pPr>
              <w:rPr>
                <w:rFonts w:ascii="標楷體" w:eastAsia="標楷體" w:hAnsi="標楷體"/>
                <w:sz w:val="2"/>
                <w:szCs w:val="2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877C33" w:rsidRPr="005E4458" w:rsidRDefault="0031608C">
            <w:pPr>
              <w:pStyle w:val="TableParagraph"/>
              <w:spacing w:before="187"/>
              <w:ind w:left="138" w:right="129"/>
              <w:jc w:val="center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上課態度</w:t>
            </w:r>
          </w:p>
        </w:tc>
      </w:tr>
      <w:tr w:rsidR="00877C33" w:rsidRPr="005E4458">
        <w:trPr>
          <w:trHeight w:val="709"/>
        </w:trPr>
        <w:tc>
          <w:tcPr>
            <w:tcW w:w="7878" w:type="dxa"/>
            <w:vMerge/>
            <w:tcBorders>
              <w:top w:val="nil"/>
            </w:tcBorders>
          </w:tcPr>
          <w:p w:rsidR="00877C33" w:rsidRPr="005E4458" w:rsidRDefault="00877C33">
            <w:pPr>
              <w:rPr>
                <w:rFonts w:ascii="標楷體" w:eastAsia="標楷體" w:hAnsi="標楷體"/>
                <w:sz w:val="2"/>
                <w:szCs w:val="2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877C33" w:rsidRPr="005E4458" w:rsidRDefault="0031608C">
            <w:pPr>
              <w:pStyle w:val="TableParagraph"/>
              <w:spacing w:before="7"/>
              <w:ind w:left="138" w:right="129"/>
              <w:jc w:val="center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口頭評量</w:t>
            </w:r>
          </w:p>
        </w:tc>
      </w:tr>
      <w:tr w:rsidR="00877C33" w:rsidRPr="005E4458">
        <w:trPr>
          <w:trHeight w:val="1070"/>
        </w:trPr>
        <w:tc>
          <w:tcPr>
            <w:tcW w:w="7878" w:type="dxa"/>
            <w:vMerge/>
            <w:tcBorders>
              <w:top w:val="nil"/>
            </w:tcBorders>
          </w:tcPr>
          <w:p w:rsidR="00877C33" w:rsidRPr="005E4458" w:rsidRDefault="00877C33">
            <w:pPr>
              <w:rPr>
                <w:rFonts w:ascii="標楷體" w:eastAsia="標楷體" w:hAnsi="標楷體"/>
                <w:sz w:val="2"/>
                <w:szCs w:val="2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877C33" w:rsidRPr="005E4458" w:rsidRDefault="00877C33">
            <w:pPr>
              <w:pStyle w:val="TableParagraph"/>
              <w:spacing w:before="10"/>
              <w:rPr>
                <w:rFonts w:ascii="標楷體" w:eastAsia="標楷體" w:hAnsi="標楷體"/>
                <w:sz w:val="31"/>
              </w:rPr>
            </w:pPr>
          </w:p>
          <w:p w:rsidR="00877C33" w:rsidRPr="005E4458" w:rsidRDefault="0031608C">
            <w:pPr>
              <w:pStyle w:val="TableParagraph"/>
              <w:ind w:left="227" w:right="217"/>
              <w:jc w:val="center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10</w:t>
            </w:r>
            <w:r w:rsidRPr="005E4458">
              <w:rPr>
                <w:rFonts w:ascii="標楷體" w:eastAsia="標楷體" w:hAnsi="標楷體"/>
                <w:spacing w:val="-20"/>
                <w:sz w:val="24"/>
              </w:rPr>
              <w:t xml:space="preserve"> 分鐘</w:t>
            </w: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</w:tr>
      <w:tr w:rsidR="00877C33" w:rsidRPr="005E4458">
        <w:trPr>
          <w:trHeight w:val="1070"/>
        </w:trPr>
        <w:tc>
          <w:tcPr>
            <w:tcW w:w="7878" w:type="dxa"/>
            <w:vMerge/>
            <w:tcBorders>
              <w:top w:val="nil"/>
            </w:tcBorders>
          </w:tcPr>
          <w:p w:rsidR="00877C33" w:rsidRPr="005E4458" w:rsidRDefault="00877C33">
            <w:pPr>
              <w:rPr>
                <w:rFonts w:ascii="標楷體" w:eastAsia="標楷體" w:hAnsi="標楷體"/>
                <w:sz w:val="2"/>
                <w:szCs w:val="2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877C33" w:rsidRPr="005E4458" w:rsidRDefault="00877C33">
            <w:pPr>
              <w:pStyle w:val="TableParagraph"/>
              <w:spacing w:before="10"/>
              <w:rPr>
                <w:rFonts w:ascii="標楷體" w:eastAsia="標楷體" w:hAnsi="標楷體"/>
                <w:sz w:val="31"/>
              </w:rPr>
            </w:pPr>
          </w:p>
          <w:p w:rsidR="00877C33" w:rsidRPr="005E4458" w:rsidRDefault="0031608C">
            <w:pPr>
              <w:pStyle w:val="TableParagraph"/>
              <w:spacing w:before="1"/>
              <w:ind w:left="227" w:right="217"/>
              <w:jc w:val="center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20</w:t>
            </w:r>
            <w:r w:rsidRPr="005E4458">
              <w:rPr>
                <w:rFonts w:ascii="標楷體" w:eastAsia="標楷體" w:hAnsi="標楷體"/>
                <w:spacing w:val="-20"/>
                <w:sz w:val="24"/>
              </w:rPr>
              <w:t xml:space="preserve"> 分鐘</w:t>
            </w: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</w:tr>
      <w:tr w:rsidR="00877C33" w:rsidRPr="005E4458">
        <w:trPr>
          <w:trHeight w:val="1430"/>
        </w:trPr>
        <w:tc>
          <w:tcPr>
            <w:tcW w:w="7878" w:type="dxa"/>
            <w:vMerge/>
            <w:tcBorders>
              <w:top w:val="nil"/>
            </w:tcBorders>
          </w:tcPr>
          <w:p w:rsidR="00877C33" w:rsidRPr="005E4458" w:rsidRDefault="00877C33">
            <w:pPr>
              <w:rPr>
                <w:rFonts w:ascii="標楷體" w:eastAsia="標楷體" w:hAnsi="標楷體"/>
                <w:sz w:val="2"/>
                <w:szCs w:val="2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877C33" w:rsidRPr="005E4458" w:rsidRDefault="00877C33">
            <w:pPr>
              <w:pStyle w:val="TableParagraph"/>
              <w:spacing w:before="10"/>
              <w:rPr>
                <w:rFonts w:ascii="標楷體" w:eastAsia="標楷體" w:hAnsi="標楷體"/>
                <w:sz w:val="31"/>
              </w:rPr>
            </w:pPr>
          </w:p>
          <w:p w:rsidR="00877C33" w:rsidRPr="005E4458" w:rsidRDefault="0031608C">
            <w:pPr>
              <w:pStyle w:val="TableParagraph"/>
              <w:ind w:left="227" w:right="217"/>
              <w:jc w:val="center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20</w:t>
            </w:r>
            <w:r w:rsidRPr="005E4458">
              <w:rPr>
                <w:rFonts w:ascii="標楷體" w:eastAsia="標楷體" w:hAnsi="標楷體"/>
                <w:spacing w:val="-20"/>
                <w:sz w:val="24"/>
              </w:rPr>
              <w:t xml:space="preserve"> 分鐘</w:t>
            </w: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</w:tr>
      <w:tr w:rsidR="00877C33" w:rsidRPr="005E4458">
        <w:trPr>
          <w:trHeight w:val="1434"/>
        </w:trPr>
        <w:tc>
          <w:tcPr>
            <w:tcW w:w="7878" w:type="dxa"/>
            <w:vMerge/>
            <w:tcBorders>
              <w:top w:val="nil"/>
            </w:tcBorders>
          </w:tcPr>
          <w:p w:rsidR="00877C33" w:rsidRPr="005E4458" w:rsidRDefault="00877C33">
            <w:pPr>
              <w:rPr>
                <w:rFonts w:ascii="標楷體" w:eastAsia="標楷體" w:hAnsi="標楷體"/>
                <w:sz w:val="2"/>
                <w:szCs w:val="2"/>
              </w:rPr>
            </w:pPr>
          </w:p>
        </w:tc>
        <w:tc>
          <w:tcPr>
            <w:tcW w:w="1275" w:type="dxa"/>
            <w:tcBorders>
              <w:top w:val="nil"/>
            </w:tcBorders>
          </w:tcPr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  <w:p w:rsidR="00877C33" w:rsidRPr="005E4458" w:rsidRDefault="0031608C">
            <w:pPr>
              <w:pStyle w:val="TableParagraph"/>
              <w:spacing w:before="175"/>
              <w:ind w:left="227" w:right="217"/>
              <w:jc w:val="center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10</w:t>
            </w:r>
            <w:r w:rsidRPr="005E4458">
              <w:rPr>
                <w:rFonts w:ascii="標楷體" w:eastAsia="標楷體" w:hAnsi="標楷體"/>
                <w:spacing w:val="-20"/>
                <w:sz w:val="24"/>
              </w:rPr>
              <w:t xml:space="preserve"> 分鐘</w:t>
            </w:r>
          </w:p>
        </w:tc>
        <w:tc>
          <w:tcPr>
            <w:tcW w:w="1277" w:type="dxa"/>
            <w:tcBorders>
              <w:top w:val="nil"/>
            </w:tcBorders>
          </w:tcPr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</w:tc>
      </w:tr>
      <w:tr w:rsidR="00877C33" w:rsidRPr="005E4458">
        <w:trPr>
          <w:trHeight w:val="360"/>
        </w:trPr>
        <w:tc>
          <w:tcPr>
            <w:tcW w:w="10430" w:type="dxa"/>
            <w:gridSpan w:val="3"/>
          </w:tcPr>
          <w:p w:rsidR="00877C33" w:rsidRPr="005E4458" w:rsidRDefault="0031608C">
            <w:pPr>
              <w:pStyle w:val="TableParagraph"/>
              <w:spacing w:before="12"/>
              <w:ind w:left="2853" w:right="2846"/>
              <w:jc w:val="center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延伸教學／補充資源</w:t>
            </w:r>
          </w:p>
        </w:tc>
      </w:tr>
      <w:tr w:rsidR="00877C33" w:rsidRPr="005E4458">
        <w:trPr>
          <w:trHeight w:val="1523"/>
        </w:trPr>
        <w:tc>
          <w:tcPr>
            <w:tcW w:w="10430" w:type="dxa"/>
            <w:gridSpan w:val="3"/>
          </w:tcPr>
          <w:p w:rsidR="00877C33" w:rsidRPr="005E4458" w:rsidRDefault="00877C33">
            <w:pPr>
              <w:pStyle w:val="TableParagraph"/>
              <w:rPr>
                <w:rFonts w:ascii="標楷體" w:eastAsia="標楷體" w:hAnsi="標楷體"/>
                <w:sz w:val="24"/>
              </w:rPr>
            </w:pPr>
          </w:p>
          <w:p w:rsidR="00877C33" w:rsidRPr="005E4458" w:rsidRDefault="005E4458">
            <w:pPr>
              <w:pStyle w:val="TableParagraph"/>
              <w:spacing w:before="139" w:line="280" w:lineRule="auto"/>
              <w:ind w:left="107" w:right="333"/>
              <w:rPr>
                <w:rFonts w:ascii="標楷體" w:eastAsia="標楷體" w:hAnsi="標楷體"/>
                <w:sz w:val="24"/>
              </w:rPr>
            </w:pPr>
            <w:hyperlink r:id="rId5">
              <w:r w:rsidR="0031608C" w:rsidRPr="005E4458">
                <w:rPr>
                  <w:rFonts w:ascii="標楷體" w:eastAsia="標楷體" w:hAnsi="標楷體"/>
                  <w:sz w:val="24"/>
                </w:rPr>
                <w:t>http://technews.tw/2013/05/27/the-sealed-bottle-garden-thriving-40-years-fresh-air-</w:t>
              </w:r>
            </w:hyperlink>
            <w:r w:rsidR="0031608C" w:rsidRPr="005E4458">
              <w:rPr>
                <w:rFonts w:ascii="標楷體" w:eastAsia="標楷體" w:hAnsi="標楷體"/>
                <w:spacing w:val="-117"/>
                <w:sz w:val="24"/>
              </w:rPr>
              <w:t xml:space="preserve"> </w:t>
            </w:r>
            <w:r w:rsidR="0031608C" w:rsidRPr="005E4458">
              <w:rPr>
                <w:rFonts w:ascii="標楷體" w:eastAsia="標楷體" w:hAnsi="標楷體"/>
                <w:sz w:val="24"/>
              </w:rPr>
              <w:t>water/</w:t>
            </w:r>
          </w:p>
        </w:tc>
      </w:tr>
    </w:tbl>
    <w:p w:rsidR="00877C33" w:rsidRPr="005E4458" w:rsidRDefault="00877C33">
      <w:pPr>
        <w:spacing w:line="280" w:lineRule="auto"/>
        <w:rPr>
          <w:rFonts w:ascii="標楷體" w:eastAsia="標楷體" w:hAnsi="標楷體"/>
          <w:sz w:val="24"/>
        </w:rPr>
        <w:sectPr w:rsidR="00877C33" w:rsidRPr="005E4458">
          <w:pgSz w:w="11910" w:h="16840"/>
          <w:pgMar w:top="700" w:right="600" w:bottom="280" w:left="640" w:header="720" w:footer="720" w:gutter="0"/>
          <w:cols w:space="720"/>
        </w:sectPr>
      </w:pPr>
    </w:p>
    <w:p w:rsidR="00877C33" w:rsidRPr="005E4458" w:rsidRDefault="0031608C">
      <w:pPr>
        <w:pStyle w:val="a3"/>
        <w:ind w:left="4576" w:right="4614"/>
        <w:jc w:val="center"/>
        <w:rPr>
          <w:rFonts w:ascii="標楷體" w:eastAsia="標楷體" w:hAnsi="標楷體"/>
        </w:rPr>
      </w:pPr>
      <w:r w:rsidRPr="005E4458">
        <w:rPr>
          <w:rFonts w:ascii="標楷體" w:eastAsia="標楷體" w:hAnsi="標楷體"/>
        </w:rPr>
        <w:lastRenderedPageBreak/>
        <w:t>成果照片</w:t>
      </w:r>
    </w:p>
    <w:p w:rsidR="00877C33" w:rsidRPr="005E4458" w:rsidRDefault="00877C33">
      <w:pPr>
        <w:pStyle w:val="a3"/>
        <w:spacing w:before="10"/>
        <w:rPr>
          <w:rFonts w:ascii="標楷體" w:eastAsia="標楷體" w:hAnsi="標楷體"/>
          <w:sz w:val="11"/>
        </w:rPr>
      </w:pPr>
    </w:p>
    <w:tbl>
      <w:tblPr>
        <w:tblStyle w:val="TableNormal"/>
        <w:tblW w:w="0" w:type="auto"/>
        <w:tblInd w:w="6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77"/>
        <w:gridCol w:w="4645"/>
      </w:tblGrid>
      <w:tr w:rsidR="00877C33" w:rsidRPr="005E4458">
        <w:trPr>
          <w:trHeight w:val="3936"/>
        </w:trPr>
        <w:tc>
          <w:tcPr>
            <w:tcW w:w="4777" w:type="dxa"/>
          </w:tcPr>
          <w:p w:rsidR="00877C33" w:rsidRPr="005E4458" w:rsidRDefault="00877C33">
            <w:pPr>
              <w:pStyle w:val="TableParagraph"/>
              <w:spacing w:before="12"/>
              <w:rPr>
                <w:rFonts w:ascii="標楷體" w:eastAsia="標楷體" w:hAnsi="標楷體"/>
                <w:sz w:val="20"/>
              </w:rPr>
            </w:pPr>
          </w:p>
          <w:p w:rsidR="00877C33" w:rsidRPr="005E4458" w:rsidRDefault="0031608C">
            <w:pPr>
              <w:pStyle w:val="TableParagraph"/>
              <w:ind w:left="119"/>
              <w:rPr>
                <w:rFonts w:ascii="標楷體" w:eastAsia="標楷體" w:hAnsi="標楷體"/>
                <w:sz w:val="20"/>
              </w:rPr>
            </w:pPr>
            <w:r w:rsidRPr="005E4458">
              <w:rPr>
                <w:rFonts w:ascii="標楷體" w:eastAsia="標楷體" w:hAnsi="標楷體"/>
                <w:noProof/>
                <w:sz w:val="20"/>
              </w:rPr>
              <w:drawing>
                <wp:inline distT="0" distB="0" distL="0" distR="0">
                  <wp:extent cx="2878327" cy="2157983"/>
                  <wp:effectExtent l="0" t="0" r="0" b="0"/>
                  <wp:docPr id="1" name="image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8327" cy="21579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5" w:type="dxa"/>
          </w:tcPr>
          <w:p w:rsidR="00877C33" w:rsidRPr="005E4458" w:rsidRDefault="00877C33">
            <w:pPr>
              <w:pStyle w:val="TableParagraph"/>
              <w:spacing w:before="12"/>
              <w:rPr>
                <w:rFonts w:ascii="標楷體" w:eastAsia="標楷體" w:hAnsi="標楷體"/>
                <w:sz w:val="20"/>
              </w:rPr>
            </w:pPr>
          </w:p>
          <w:p w:rsidR="00877C33" w:rsidRPr="005E4458" w:rsidRDefault="0031608C">
            <w:pPr>
              <w:pStyle w:val="TableParagraph"/>
              <w:ind w:left="53"/>
              <w:rPr>
                <w:rFonts w:ascii="標楷體" w:eastAsia="標楷體" w:hAnsi="標楷體"/>
                <w:sz w:val="20"/>
              </w:rPr>
            </w:pPr>
            <w:r w:rsidRPr="005E4458">
              <w:rPr>
                <w:rFonts w:ascii="標楷體" w:eastAsia="標楷體" w:hAnsi="標楷體"/>
                <w:noProof/>
                <w:sz w:val="20"/>
              </w:rPr>
              <w:drawing>
                <wp:inline distT="0" distB="0" distL="0" distR="0">
                  <wp:extent cx="2876804" cy="2157983"/>
                  <wp:effectExtent l="0" t="0" r="0" b="0"/>
                  <wp:docPr id="3" name="image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2.jpe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6804" cy="21579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7C33" w:rsidRPr="005E4458">
        <w:trPr>
          <w:trHeight w:val="760"/>
        </w:trPr>
        <w:tc>
          <w:tcPr>
            <w:tcW w:w="4777" w:type="dxa"/>
          </w:tcPr>
          <w:p w:rsidR="00877C33" w:rsidRPr="005E4458" w:rsidRDefault="0031608C">
            <w:pPr>
              <w:pStyle w:val="TableParagraph"/>
              <w:spacing w:before="11"/>
              <w:ind w:left="28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說明:教師補充漁撈技術</w:t>
            </w:r>
          </w:p>
        </w:tc>
        <w:tc>
          <w:tcPr>
            <w:tcW w:w="4645" w:type="dxa"/>
          </w:tcPr>
          <w:p w:rsidR="00877C33" w:rsidRPr="005E4458" w:rsidRDefault="0031608C">
            <w:pPr>
              <w:pStyle w:val="TableParagraph"/>
              <w:spacing w:before="11"/>
              <w:ind w:left="28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說明:小組合作量測</w:t>
            </w:r>
            <w:proofErr w:type="gramStart"/>
            <w:r w:rsidRPr="005E4458">
              <w:rPr>
                <w:rFonts w:ascii="標楷體" w:eastAsia="標楷體" w:hAnsi="標楷體"/>
                <w:sz w:val="24"/>
              </w:rPr>
              <w:t>罟</w:t>
            </w:r>
            <w:proofErr w:type="gramEnd"/>
            <w:r w:rsidRPr="005E4458">
              <w:rPr>
                <w:rFonts w:ascii="標楷體" w:eastAsia="標楷體" w:hAnsi="標楷體"/>
                <w:sz w:val="24"/>
              </w:rPr>
              <w:t>網大小</w:t>
            </w:r>
          </w:p>
        </w:tc>
      </w:tr>
      <w:tr w:rsidR="00877C33" w:rsidRPr="005E4458">
        <w:trPr>
          <w:trHeight w:val="3998"/>
        </w:trPr>
        <w:tc>
          <w:tcPr>
            <w:tcW w:w="4777" w:type="dxa"/>
          </w:tcPr>
          <w:p w:rsidR="00877C33" w:rsidRPr="005E4458" w:rsidRDefault="00877C33">
            <w:pPr>
              <w:pStyle w:val="TableParagraph"/>
              <w:spacing w:before="4"/>
              <w:rPr>
                <w:rFonts w:ascii="標楷體" w:eastAsia="標楷體" w:hAnsi="標楷體"/>
                <w:sz w:val="23"/>
              </w:rPr>
            </w:pPr>
          </w:p>
          <w:p w:rsidR="00877C33" w:rsidRPr="005E4458" w:rsidRDefault="0031608C">
            <w:pPr>
              <w:pStyle w:val="TableParagraph"/>
              <w:ind w:left="119"/>
              <w:rPr>
                <w:rFonts w:ascii="標楷體" w:eastAsia="標楷體" w:hAnsi="標楷體"/>
                <w:sz w:val="20"/>
              </w:rPr>
            </w:pPr>
            <w:r w:rsidRPr="005E4458">
              <w:rPr>
                <w:rFonts w:ascii="標楷體" w:eastAsia="標楷體" w:hAnsi="標楷體"/>
                <w:noProof/>
                <w:sz w:val="20"/>
              </w:rPr>
              <w:drawing>
                <wp:inline distT="0" distB="0" distL="0" distR="0">
                  <wp:extent cx="2878327" cy="2157983"/>
                  <wp:effectExtent l="0" t="0" r="0" b="0"/>
                  <wp:docPr id="5" name="image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3.jpe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8327" cy="21579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5" w:type="dxa"/>
          </w:tcPr>
          <w:p w:rsidR="00877C33" w:rsidRPr="005E4458" w:rsidRDefault="00877C33">
            <w:pPr>
              <w:pStyle w:val="TableParagraph"/>
              <w:spacing w:before="4"/>
              <w:rPr>
                <w:rFonts w:ascii="標楷體" w:eastAsia="標楷體" w:hAnsi="標楷體"/>
                <w:sz w:val="23"/>
              </w:rPr>
            </w:pPr>
          </w:p>
          <w:p w:rsidR="00877C33" w:rsidRPr="005E4458" w:rsidRDefault="0031608C">
            <w:pPr>
              <w:pStyle w:val="TableParagraph"/>
              <w:ind w:left="53"/>
              <w:rPr>
                <w:rFonts w:ascii="標楷體" w:eastAsia="標楷體" w:hAnsi="標楷體"/>
                <w:sz w:val="20"/>
              </w:rPr>
            </w:pPr>
            <w:r w:rsidRPr="005E4458">
              <w:rPr>
                <w:rFonts w:ascii="標楷體" w:eastAsia="標楷體" w:hAnsi="標楷體"/>
                <w:noProof/>
                <w:sz w:val="20"/>
              </w:rPr>
              <w:drawing>
                <wp:inline distT="0" distB="0" distL="0" distR="0">
                  <wp:extent cx="2876804" cy="2157983"/>
                  <wp:effectExtent l="0" t="0" r="0" b="0"/>
                  <wp:docPr id="7" name="image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4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6804" cy="21579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7C33" w:rsidRPr="005E4458">
        <w:trPr>
          <w:trHeight w:val="700"/>
        </w:trPr>
        <w:tc>
          <w:tcPr>
            <w:tcW w:w="4777" w:type="dxa"/>
          </w:tcPr>
          <w:p w:rsidR="00877C33" w:rsidRPr="005E4458" w:rsidRDefault="0031608C">
            <w:pPr>
              <w:pStyle w:val="TableParagraph"/>
              <w:spacing w:before="11"/>
              <w:ind w:left="28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說明:課堂任務－討論</w:t>
            </w:r>
            <w:proofErr w:type="gramStart"/>
            <w:r w:rsidRPr="005E4458">
              <w:rPr>
                <w:rFonts w:ascii="標楷體" w:eastAsia="標楷體" w:hAnsi="標楷體"/>
                <w:sz w:val="24"/>
              </w:rPr>
              <w:t>罟</w:t>
            </w:r>
            <w:proofErr w:type="gramEnd"/>
            <w:r w:rsidRPr="005E4458">
              <w:rPr>
                <w:rFonts w:ascii="標楷體" w:eastAsia="標楷體" w:hAnsi="標楷體"/>
                <w:sz w:val="24"/>
              </w:rPr>
              <w:t>網設計原理</w:t>
            </w:r>
          </w:p>
        </w:tc>
        <w:tc>
          <w:tcPr>
            <w:tcW w:w="4645" w:type="dxa"/>
          </w:tcPr>
          <w:p w:rsidR="00877C33" w:rsidRPr="005E4458" w:rsidRDefault="0031608C">
            <w:pPr>
              <w:pStyle w:val="TableParagraph"/>
              <w:spacing w:before="11"/>
              <w:ind w:left="28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說明:課堂任務－討論</w:t>
            </w:r>
            <w:proofErr w:type="gramStart"/>
            <w:r w:rsidRPr="005E4458">
              <w:rPr>
                <w:rFonts w:ascii="標楷體" w:eastAsia="標楷體" w:hAnsi="標楷體"/>
                <w:sz w:val="24"/>
              </w:rPr>
              <w:t>罟</w:t>
            </w:r>
            <w:proofErr w:type="gramEnd"/>
            <w:r w:rsidRPr="005E4458">
              <w:rPr>
                <w:rFonts w:ascii="標楷體" w:eastAsia="標楷體" w:hAnsi="標楷體"/>
                <w:sz w:val="24"/>
              </w:rPr>
              <w:t>網設計原理</w:t>
            </w:r>
          </w:p>
        </w:tc>
      </w:tr>
      <w:tr w:rsidR="00877C33" w:rsidRPr="005E4458">
        <w:trPr>
          <w:trHeight w:val="3936"/>
        </w:trPr>
        <w:tc>
          <w:tcPr>
            <w:tcW w:w="4777" w:type="dxa"/>
          </w:tcPr>
          <w:p w:rsidR="00877C33" w:rsidRPr="005E4458" w:rsidRDefault="00877C33">
            <w:pPr>
              <w:pStyle w:val="TableParagraph"/>
              <w:spacing w:before="8"/>
              <w:rPr>
                <w:rFonts w:ascii="標楷體" w:eastAsia="標楷體" w:hAnsi="標楷體"/>
                <w:sz w:val="20"/>
              </w:rPr>
            </w:pPr>
          </w:p>
          <w:p w:rsidR="00877C33" w:rsidRPr="005E4458" w:rsidRDefault="0031608C">
            <w:pPr>
              <w:pStyle w:val="TableParagraph"/>
              <w:ind w:left="119"/>
              <w:rPr>
                <w:rFonts w:ascii="標楷體" w:eastAsia="標楷體" w:hAnsi="標楷體"/>
                <w:sz w:val="20"/>
              </w:rPr>
            </w:pPr>
            <w:r w:rsidRPr="005E4458">
              <w:rPr>
                <w:rFonts w:ascii="標楷體" w:eastAsia="標楷體" w:hAnsi="標楷體"/>
                <w:noProof/>
                <w:sz w:val="20"/>
              </w:rPr>
              <w:drawing>
                <wp:inline distT="0" distB="0" distL="0" distR="0">
                  <wp:extent cx="2876297" cy="2157984"/>
                  <wp:effectExtent l="0" t="0" r="0" b="0"/>
                  <wp:docPr id="9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5.jpe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6297" cy="21579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5" w:type="dxa"/>
          </w:tcPr>
          <w:p w:rsidR="00877C33" w:rsidRPr="005E4458" w:rsidRDefault="00877C33">
            <w:pPr>
              <w:pStyle w:val="TableParagraph"/>
              <w:spacing w:before="8"/>
              <w:rPr>
                <w:rFonts w:ascii="標楷體" w:eastAsia="標楷體" w:hAnsi="標楷體"/>
                <w:sz w:val="20"/>
              </w:rPr>
            </w:pPr>
          </w:p>
          <w:p w:rsidR="00877C33" w:rsidRPr="005E4458" w:rsidRDefault="0031608C">
            <w:pPr>
              <w:pStyle w:val="TableParagraph"/>
              <w:ind w:left="53"/>
              <w:rPr>
                <w:rFonts w:ascii="標楷體" w:eastAsia="標楷體" w:hAnsi="標楷體"/>
                <w:sz w:val="20"/>
              </w:rPr>
            </w:pPr>
            <w:r w:rsidRPr="005E4458">
              <w:rPr>
                <w:rFonts w:ascii="標楷體" w:eastAsia="標楷體" w:hAnsi="標楷體"/>
                <w:noProof/>
                <w:sz w:val="20"/>
              </w:rPr>
              <w:drawing>
                <wp:inline distT="0" distB="0" distL="0" distR="0">
                  <wp:extent cx="2874775" cy="2157984"/>
                  <wp:effectExtent l="0" t="0" r="0" b="0"/>
                  <wp:docPr id="11" name="image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6.jpe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4775" cy="21579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7C33" w:rsidRPr="005E4458">
        <w:trPr>
          <w:trHeight w:val="760"/>
        </w:trPr>
        <w:tc>
          <w:tcPr>
            <w:tcW w:w="4777" w:type="dxa"/>
          </w:tcPr>
          <w:p w:rsidR="00877C33" w:rsidRPr="005E4458" w:rsidRDefault="0031608C">
            <w:pPr>
              <w:pStyle w:val="TableParagraph"/>
              <w:spacing w:before="11"/>
              <w:ind w:left="28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說明:小組合作體驗牽</w:t>
            </w:r>
            <w:proofErr w:type="gramStart"/>
            <w:r w:rsidRPr="005E4458">
              <w:rPr>
                <w:rFonts w:ascii="標楷體" w:eastAsia="標楷體" w:hAnsi="標楷體"/>
                <w:sz w:val="24"/>
              </w:rPr>
              <w:t>罟</w:t>
            </w:r>
            <w:proofErr w:type="gramEnd"/>
          </w:p>
        </w:tc>
        <w:tc>
          <w:tcPr>
            <w:tcW w:w="4645" w:type="dxa"/>
          </w:tcPr>
          <w:p w:rsidR="00877C33" w:rsidRPr="005E4458" w:rsidRDefault="0031608C">
            <w:pPr>
              <w:pStyle w:val="TableParagraph"/>
              <w:spacing w:before="11"/>
              <w:ind w:left="28"/>
              <w:rPr>
                <w:rFonts w:ascii="標楷體" w:eastAsia="標楷體" w:hAnsi="標楷體"/>
                <w:sz w:val="24"/>
              </w:rPr>
            </w:pPr>
            <w:r w:rsidRPr="005E4458">
              <w:rPr>
                <w:rFonts w:ascii="標楷體" w:eastAsia="標楷體" w:hAnsi="標楷體"/>
                <w:sz w:val="24"/>
              </w:rPr>
              <w:t>說明:小組合作體驗牽</w:t>
            </w:r>
            <w:proofErr w:type="gramStart"/>
            <w:r w:rsidRPr="005E4458">
              <w:rPr>
                <w:rFonts w:ascii="標楷體" w:eastAsia="標楷體" w:hAnsi="標楷體"/>
                <w:sz w:val="24"/>
              </w:rPr>
              <w:t>罟</w:t>
            </w:r>
            <w:proofErr w:type="gramEnd"/>
          </w:p>
        </w:tc>
      </w:tr>
    </w:tbl>
    <w:p w:rsidR="00F47059" w:rsidRPr="005E4458" w:rsidRDefault="00F47059">
      <w:pPr>
        <w:rPr>
          <w:rFonts w:ascii="標楷體" w:eastAsia="標楷體" w:hAnsi="標楷體"/>
        </w:rPr>
        <w:sectPr w:rsidR="00F47059" w:rsidRPr="005E4458">
          <w:pgSz w:w="11910" w:h="16840"/>
          <w:pgMar w:top="800" w:right="600" w:bottom="280" w:left="640" w:header="720" w:footer="720" w:gutter="0"/>
          <w:cols w:space="720"/>
        </w:sectPr>
      </w:pPr>
    </w:p>
    <w:p w:rsidR="00F47059" w:rsidRPr="005E4458" w:rsidRDefault="00F47059" w:rsidP="00F47059">
      <w:pPr>
        <w:widowControl/>
        <w:rPr>
          <w:rFonts w:ascii="標楷體" w:eastAsia="標楷體" w:hAnsi="標楷體" w:cs="Times New Roman"/>
          <w:color w:val="000000"/>
        </w:rPr>
      </w:pPr>
      <w:r w:rsidRPr="005E4458">
        <w:rPr>
          <w:rFonts w:ascii="標楷體" w:eastAsia="標楷體" w:hAnsi="標楷體" w:cs="Times New Roman"/>
          <w:color w:val="000000"/>
        </w:rPr>
        <w:lastRenderedPageBreak/>
        <w:t>市級課程補充對照表</w:t>
      </w:r>
    </w:p>
    <w:p w:rsidR="00F47059" w:rsidRPr="005E4458" w:rsidRDefault="00F47059" w:rsidP="00F47059">
      <w:pPr>
        <w:widowControl/>
        <w:jc w:val="center"/>
        <w:rPr>
          <w:rFonts w:ascii="標楷體" w:eastAsia="標楷體" w:hAnsi="標楷體" w:cs="Times New Roman"/>
          <w:b/>
          <w:color w:val="000000"/>
          <w:sz w:val="36"/>
          <w:szCs w:val="36"/>
        </w:rPr>
      </w:pPr>
      <w:r w:rsidRPr="005E4458">
        <w:rPr>
          <w:rFonts w:ascii="標楷體" w:eastAsia="標楷體" w:hAnsi="標楷體" w:cs="Times New Roman" w:hint="eastAsia"/>
          <w:b/>
          <w:color w:val="000000"/>
          <w:sz w:val="36"/>
          <w:szCs w:val="36"/>
        </w:rPr>
        <w:t>新北市海洋教育市級課程</w:t>
      </w:r>
      <w:r w:rsidRPr="005E4458">
        <w:rPr>
          <w:rFonts w:ascii="標楷體" w:eastAsia="標楷體" w:hAnsi="標楷體" w:cs="Times New Roman"/>
          <w:b/>
          <w:color w:val="000000"/>
          <w:sz w:val="36"/>
          <w:szCs w:val="36"/>
        </w:rPr>
        <w:t>補充對照表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002"/>
        <w:gridCol w:w="1004"/>
        <w:gridCol w:w="2166"/>
        <w:gridCol w:w="2084"/>
        <w:gridCol w:w="1094"/>
        <w:gridCol w:w="2282"/>
        <w:gridCol w:w="5982"/>
      </w:tblGrid>
      <w:tr w:rsidR="00F47059" w:rsidRPr="005E4458" w:rsidTr="00B1594B">
        <w:tc>
          <w:tcPr>
            <w:tcW w:w="1838" w:type="dxa"/>
            <w:vAlign w:val="center"/>
          </w:tcPr>
          <w:p w:rsidR="00F47059" w:rsidRPr="005E4458" w:rsidRDefault="00F47059" w:rsidP="00B1594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r w:rsidRPr="005E4458">
              <w:rPr>
                <w:rFonts w:ascii="標楷體" w:eastAsia="標楷體" w:hAnsi="標楷體" w:cs="Times New Roman"/>
                <w:color w:val="000000"/>
              </w:rPr>
              <w:t>撰寫人</w:t>
            </w:r>
          </w:p>
        </w:tc>
        <w:tc>
          <w:tcPr>
            <w:tcW w:w="3544" w:type="dxa"/>
            <w:gridSpan w:val="2"/>
            <w:vAlign w:val="center"/>
          </w:tcPr>
          <w:p w:rsidR="00F47059" w:rsidRPr="005E4458" w:rsidRDefault="00F47059" w:rsidP="00B1594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r w:rsidRPr="005E4458">
              <w:rPr>
                <w:rFonts w:ascii="標楷體" w:eastAsia="標楷體" w:hAnsi="標楷體" w:cs="Times New Roman" w:hint="eastAsia"/>
                <w:color w:val="000000"/>
              </w:rPr>
              <w:t>洪佳愉</w:t>
            </w:r>
          </w:p>
        </w:tc>
        <w:tc>
          <w:tcPr>
            <w:tcW w:w="2126" w:type="dxa"/>
            <w:gridSpan w:val="2"/>
            <w:vAlign w:val="center"/>
          </w:tcPr>
          <w:p w:rsidR="00F47059" w:rsidRPr="005E4458" w:rsidRDefault="00F47059" w:rsidP="00B1594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r w:rsidRPr="005E4458">
              <w:rPr>
                <w:rFonts w:ascii="標楷體" w:eastAsia="標楷體" w:hAnsi="標楷體" w:cs="Times New Roman"/>
                <w:color w:val="000000"/>
              </w:rPr>
              <w:t>使用教案名稱</w:t>
            </w:r>
          </w:p>
        </w:tc>
        <w:tc>
          <w:tcPr>
            <w:tcW w:w="6804" w:type="dxa"/>
            <w:gridSpan w:val="2"/>
            <w:vAlign w:val="center"/>
          </w:tcPr>
          <w:p w:rsidR="00F47059" w:rsidRPr="005E4458" w:rsidRDefault="00F47059" w:rsidP="00B1594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r w:rsidRPr="005E4458">
              <w:rPr>
                <w:rFonts w:ascii="標楷體" w:eastAsia="標楷體" w:hAnsi="標楷體" w:cs="Times New Roman" w:hint="eastAsia"/>
                <w:color w:val="000000"/>
              </w:rPr>
              <w:t>從傳統漁撈探究生態平衡</w:t>
            </w:r>
          </w:p>
        </w:tc>
      </w:tr>
      <w:tr w:rsidR="00F47059" w:rsidRPr="005E4458" w:rsidTr="00B1594B">
        <w:tc>
          <w:tcPr>
            <w:tcW w:w="1838" w:type="dxa"/>
            <w:vAlign w:val="center"/>
          </w:tcPr>
          <w:p w:rsidR="00F47059" w:rsidRPr="005E4458" w:rsidRDefault="00F47059" w:rsidP="00B1594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r w:rsidRPr="005E4458">
              <w:rPr>
                <w:rFonts w:ascii="標楷體" w:eastAsia="標楷體" w:hAnsi="標楷體" w:cs="Times New Roman"/>
                <w:color w:val="000000"/>
              </w:rPr>
              <w:t>海洋教育分類</w:t>
            </w:r>
          </w:p>
        </w:tc>
        <w:tc>
          <w:tcPr>
            <w:tcW w:w="12474" w:type="dxa"/>
            <w:gridSpan w:val="6"/>
            <w:vAlign w:val="center"/>
          </w:tcPr>
          <w:p w:rsidR="00F47059" w:rsidRPr="005E4458" w:rsidRDefault="005E4458" w:rsidP="00B1594B">
            <w:pPr>
              <w:tabs>
                <w:tab w:val="left" w:pos="705"/>
              </w:tabs>
              <w:jc w:val="both"/>
              <w:rPr>
                <w:rFonts w:ascii="標楷體" w:eastAsia="標楷體" w:hAnsi="標楷體" w:cs="Times New Roman"/>
              </w:rPr>
            </w:pPr>
            <w:sdt>
              <w:sdtPr>
                <w:rPr>
                  <w:rFonts w:ascii="標楷體" w:eastAsia="標楷體" w:hAnsi="標楷體" w:cs="Times New Roman"/>
                  <w:szCs w:val="20"/>
                </w:rPr>
                <w:id w:val="1603834392"/>
                <w14:checkbox>
                  <w14:checked w14:val="0"/>
                  <w14:checkedState w14:val="00FE" w14:font="Wingdings"/>
                  <w14:uncheckedState w14:val="2610" w14:font="MS Gothic"/>
                </w14:checkbox>
              </w:sdtPr>
              <w:sdtEndPr/>
              <w:sdtContent>
                <w:r w:rsidR="00F47059" w:rsidRPr="005E4458">
                  <w:rPr>
                    <w:rFonts w:ascii="Segoe UI Symbol" w:eastAsia="標楷體" w:hAnsi="Segoe UI Symbol" w:cs="Segoe UI Symbol"/>
                    <w:szCs w:val="20"/>
                  </w:rPr>
                  <w:t>☐</w:t>
                </w:r>
              </w:sdtContent>
            </w:sdt>
            <w:r w:rsidR="00F47059" w:rsidRPr="005E4458">
              <w:rPr>
                <w:rFonts w:ascii="標楷體" w:eastAsia="標楷體" w:hAnsi="標楷體" w:cs="Times New Roman" w:hint="eastAsia"/>
                <w:szCs w:val="20"/>
              </w:rPr>
              <w:t>海</w:t>
            </w:r>
            <w:r w:rsidR="00F47059" w:rsidRPr="005E4458">
              <w:rPr>
                <w:rFonts w:ascii="標楷體" w:eastAsia="標楷體" w:hAnsi="標楷體" w:cs="Times New Roman"/>
                <w:szCs w:val="20"/>
              </w:rPr>
              <w:t xml:space="preserve">洋休閒 </w:t>
            </w:r>
            <w:sdt>
              <w:sdtPr>
                <w:rPr>
                  <w:rFonts w:ascii="標楷體" w:eastAsia="標楷體" w:hAnsi="標楷體" w:cs="Times New Roman"/>
                  <w:szCs w:val="20"/>
                </w:rPr>
                <w:id w:val="140238890"/>
                <w14:checkbox>
                  <w14:checked w14:val="1"/>
                  <w14:checkedState w14:val="00FE" w14:font="Wingdings"/>
                  <w14:uncheckedState w14:val="2610" w14:font="MS Gothic"/>
                </w14:checkbox>
              </w:sdtPr>
              <w:sdtEndPr/>
              <w:sdtContent>
                <w:r w:rsidR="00F47059" w:rsidRPr="005E4458">
                  <w:rPr>
                    <w:rFonts w:ascii="標楷體" w:eastAsia="標楷體" w:hAnsi="標楷體" w:cs="Times New Roman"/>
                    <w:szCs w:val="20"/>
                  </w:rPr>
                  <w:sym w:font="Wingdings" w:char="F0FE"/>
                </w:r>
              </w:sdtContent>
            </w:sdt>
            <w:r w:rsidR="00F47059" w:rsidRPr="005E4458">
              <w:rPr>
                <w:rFonts w:ascii="標楷體" w:eastAsia="標楷體" w:hAnsi="標楷體" w:cs="Times New Roman" w:hint="eastAsia"/>
                <w:szCs w:val="20"/>
              </w:rPr>
              <w:t>海</w:t>
            </w:r>
            <w:r w:rsidR="00F47059" w:rsidRPr="005E4458">
              <w:rPr>
                <w:rFonts w:ascii="標楷體" w:eastAsia="標楷體" w:hAnsi="標楷體" w:cs="Times New Roman"/>
                <w:szCs w:val="20"/>
              </w:rPr>
              <w:t>洋文化</w:t>
            </w:r>
            <w:sdt>
              <w:sdtPr>
                <w:rPr>
                  <w:rFonts w:ascii="標楷體" w:eastAsia="標楷體" w:hAnsi="標楷體" w:cs="Times New Roman"/>
                  <w:szCs w:val="20"/>
                </w:rPr>
                <w:id w:val="415065978"/>
                <w14:checkbox>
                  <w14:checked w14:val="0"/>
                  <w14:checkedState w14:val="00FE" w14:font="Wingdings"/>
                  <w14:uncheckedState w14:val="2610" w14:font="MS Gothic"/>
                </w14:checkbox>
              </w:sdtPr>
              <w:sdtEndPr/>
              <w:sdtContent>
                <w:r w:rsidR="00F47059" w:rsidRPr="005E4458">
                  <w:rPr>
                    <w:rFonts w:ascii="Segoe UI Symbol" w:eastAsia="標楷體" w:hAnsi="Segoe UI Symbol" w:cs="Segoe UI Symbol"/>
                    <w:szCs w:val="20"/>
                  </w:rPr>
                  <w:t>☐</w:t>
                </w:r>
              </w:sdtContent>
            </w:sdt>
            <w:r w:rsidR="00F47059" w:rsidRPr="005E4458">
              <w:rPr>
                <w:rFonts w:ascii="標楷體" w:eastAsia="標楷體" w:hAnsi="標楷體" w:cs="Times New Roman"/>
                <w:szCs w:val="20"/>
              </w:rPr>
              <w:t>海洋社會</w:t>
            </w:r>
            <w:sdt>
              <w:sdtPr>
                <w:rPr>
                  <w:rFonts w:ascii="標楷體" w:eastAsia="標楷體" w:hAnsi="標楷體" w:cs="Times New Roman"/>
                  <w:szCs w:val="20"/>
                </w:rPr>
                <w:id w:val="134993817"/>
                <w14:checkbox>
                  <w14:checked w14:val="0"/>
                  <w14:checkedState w14:val="00FE" w14:font="Wingdings"/>
                  <w14:uncheckedState w14:val="2610" w14:font="MS Gothic"/>
                </w14:checkbox>
              </w:sdtPr>
              <w:sdtEndPr/>
              <w:sdtContent>
                <w:r w:rsidR="00F47059" w:rsidRPr="005E4458">
                  <w:rPr>
                    <w:rFonts w:ascii="Segoe UI Symbol" w:eastAsia="標楷體" w:hAnsi="Segoe UI Symbol" w:cs="Segoe UI Symbol"/>
                    <w:szCs w:val="20"/>
                  </w:rPr>
                  <w:t>☐</w:t>
                </w:r>
              </w:sdtContent>
            </w:sdt>
            <w:r w:rsidR="00F47059" w:rsidRPr="005E4458">
              <w:rPr>
                <w:rFonts w:ascii="標楷體" w:eastAsia="標楷體" w:hAnsi="標楷體" w:cs="Times New Roman"/>
                <w:szCs w:val="20"/>
              </w:rPr>
              <w:t>海洋科</w:t>
            </w:r>
            <w:r w:rsidR="00F47059" w:rsidRPr="005E4458">
              <w:rPr>
                <w:rFonts w:ascii="標楷體" w:eastAsia="標楷體" w:hAnsi="標楷體" w:cs="Times New Roman" w:hint="eastAsia"/>
                <w:szCs w:val="20"/>
              </w:rPr>
              <w:t>學</w:t>
            </w:r>
            <w:sdt>
              <w:sdtPr>
                <w:rPr>
                  <w:rFonts w:ascii="標楷體" w:eastAsia="標楷體" w:hAnsi="標楷體" w:cs="Times New Roman"/>
                  <w:szCs w:val="20"/>
                </w:rPr>
                <w:id w:val="266429400"/>
                <w14:checkbox>
                  <w14:checked w14:val="0"/>
                  <w14:checkedState w14:val="00FE" w14:font="Wingdings"/>
                  <w14:uncheckedState w14:val="2610" w14:font="MS Gothic"/>
                </w14:checkbox>
              </w:sdtPr>
              <w:sdtEndPr/>
              <w:sdtContent>
                <w:r w:rsidR="00F47059" w:rsidRPr="005E4458">
                  <w:rPr>
                    <w:rFonts w:ascii="Segoe UI Symbol" w:eastAsia="標楷體" w:hAnsi="Segoe UI Symbol" w:cs="Segoe UI Symbol"/>
                    <w:szCs w:val="20"/>
                  </w:rPr>
                  <w:t>☐</w:t>
                </w:r>
              </w:sdtContent>
            </w:sdt>
            <w:r w:rsidR="00F47059" w:rsidRPr="005E4458">
              <w:rPr>
                <w:rFonts w:ascii="標楷體" w:eastAsia="標楷體" w:hAnsi="標楷體" w:cs="Times New Roman" w:hint="eastAsia"/>
                <w:szCs w:val="20"/>
              </w:rPr>
              <w:t>海</w:t>
            </w:r>
            <w:r w:rsidR="00F47059" w:rsidRPr="005E4458">
              <w:rPr>
                <w:rFonts w:ascii="標楷體" w:eastAsia="標楷體" w:hAnsi="標楷體" w:cs="Times New Roman"/>
                <w:szCs w:val="20"/>
              </w:rPr>
              <w:t>洋資源與永續</w:t>
            </w:r>
          </w:p>
        </w:tc>
      </w:tr>
      <w:tr w:rsidR="00F47059" w:rsidRPr="005E4458" w:rsidTr="00B1594B">
        <w:tc>
          <w:tcPr>
            <w:tcW w:w="1838" w:type="dxa"/>
            <w:vAlign w:val="center"/>
          </w:tcPr>
          <w:p w:rsidR="00F47059" w:rsidRPr="005E4458" w:rsidRDefault="00F47059" w:rsidP="00B1594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r w:rsidRPr="005E4458">
              <w:rPr>
                <w:rFonts w:ascii="標楷體" w:eastAsia="標楷體" w:hAnsi="標楷體" w:cs="Times New Roman" w:hint="eastAsia"/>
                <w:color w:val="000000"/>
              </w:rPr>
              <w:t>適用年級</w:t>
            </w:r>
          </w:p>
        </w:tc>
        <w:tc>
          <w:tcPr>
            <w:tcW w:w="5670" w:type="dxa"/>
            <w:gridSpan w:val="4"/>
            <w:vAlign w:val="center"/>
          </w:tcPr>
          <w:p w:rsidR="00F47059" w:rsidRPr="005E4458" w:rsidRDefault="005E4458" w:rsidP="00B1594B">
            <w:pPr>
              <w:tabs>
                <w:tab w:val="left" w:pos="705"/>
              </w:tabs>
              <w:jc w:val="both"/>
              <w:rPr>
                <w:rFonts w:ascii="標楷體" w:eastAsia="標楷體" w:hAnsi="標楷體" w:cs="Times New Roman"/>
                <w:szCs w:val="20"/>
              </w:rPr>
            </w:pPr>
            <w:sdt>
              <w:sdtPr>
                <w:rPr>
                  <w:rFonts w:ascii="標楷體" w:eastAsia="標楷體" w:hAnsi="標楷體" w:cs="Times New Roman"/>
                  <w:szCs w:val="20"/>
                </w:rPr>
                <w:id w:val="1937475767"/>
                <w14:checkbox>
                  <w14:checked w14:val="0"/>
                  <w14:checkedState w14:val="00FE" w14:font="Wingdings"/>
                  <w14:uncheckedState w14:val="2610" w14:font="MS Gothic"/>
                </w14:checkbox>
              </w:sdtPr>
              <w:sdtEndPr/>
              <w:sdtContent>
                <w:r w:rsidR="00F47059" w:rsidRPr="005E4458">
                  <w:rPr>
                    <w:rFonts w:ascii="Segoe UI Symbol" w:eastAsia="標楷體" w:hAnsi="Segoe UI Symbol" w:cs="Segoe UI Symbol"/>
                    <w:szCs w:val="20"/>
                  </w:rPr>
                  <w:t>☐</w:t>
                </w:r>
              </w:sdtContent>
            </w:sdt>
            <w:r w:rsidR="00F47059" w:rsidRPr="005E4458">
              <w:rPr>
                <w:rFonts w:ascii="標楷體" w:eastAsia="標楷體" w:hAnsi="標楷體" w:cs="Times New Roman" w:hint="eastAsia"/>
                <w:szCs w:val="20"/>
              </w:rPr>
              <w:t xml:space="preserve">低年級 </w:t>
            </w:r>
            <w:sdt>
              <w:sdtPr>
                <w:rPr>
                  <w:rFonts w:ascii="標楷體" w:eastAsia="標楷體" w:hAnsi="標楷體" w:cs="Times New Roman"/>
                  <w:szCs w:val="20"/>
                </w:rPr>
                <w:id w:val="745536017"/>
                <w14:checkbox>
                  <w14:checked w14:val="0"/>
                  <w14:checkedState w14:val="00FE" w14:font="Wingdings"/>
                  <w14:uncheckedState w14:val="2610" w14:font="MS Gothic"/>
                </w14:checkbox>
              </w:sdtPr>
              <w:sdtEndPr/>
              <w:sdtContent>
                <w:r w:rsidR="00F47059" w:rsidRPr="005E4458">
                  <w:rPr>
                    <w:rFonts w:ascii="Segoe UI Symbol" w:eastAsia="標楷體" w:hAnsi="Segoe UI Symbol" w:cs="Segoe UI Symbol"/>
                    <w:szCs w:val="20"/>
                  </w:rPr>
                  <w:t>☐</w:t>
                </w:r>
              </w:sdtContent>
            </w:sdt>
            <w:r w:rsidR="00F47059" w:rsidRPr="005E4458">
              <w:rPr>
                <w:rFonts w:ascii="標楷體" w:eastAsia="標楷體" w:hAnsi="標楷體" w:cs="Times New Roman" w:hint="eastAsia"/>
                <w:szCs w:val="20"/>
              </w:rPr>
              <w:t>中年級</w:t>
            </w:r>
            <w:r w:rsidR="00F47059" w:rsidRPr="005E4458">
              <w:rPr>
                <w:rFonts w:ascii="標楷體" w:eastAsia="標楷體" w:hAnsi="標楷體" w:cs="Times New Roman"/>
                <w:szCs w:val="20"/>
              </w:rPr>
              <w:t xml:space="preserve"> </w:t>
            </w:r>
            <w:sdt>
              <w:sdtPr>
                <w:rPr>
                  <w:rFonts w:ascii="標楷體" w:eastAsia="標楷體" w:hAnsi="標楷體" w:cs="Times New Roman"/>
                  <w:szCs w:val="20"/>
                </w:rPr>
                <w:id w:val="-966282900"/>
                <w14:checkbox>
                  <w14:checked w14:val="0"/>
                  <w14:checkedState w14:val="00FE" w14:font="Wingdings"/>
                  <w14:uncheckedState w14:val="2610" w14:font="MS Gothic"/>
                </w14:checkbox>
              </w:sdtPr>
              <w:sdtEndPr/>
              <w:sdtContent>
                <w:r w:rsidR="00F47059" w:rsidRPr="005E4458">
                  <w:rPr>
                    <w:rFonts w:ascii="Segoe UI Symbol" w:eastAsia="標楷體" w:hAnsi="Segoe UI Symbol" w:cs="Segoe UI Symbol"/>
                    <w:szCs w:val="20"/>
                  </w:rPr>
                  <w:t>☐</w:t>
                </w:r>
              </w:sdtContent>
            </w:sdt>
            <w:r w:rsidR="00F47059" w:rsidRPr="005E4458">
              <w:rPr>
                <w:rFonts w:ascii="標楷體" w:eastAsia="標楷體" w:hAnsi="標楷體" w:cs="Times New Roman" w:hint="eastAsia"/>
                <w:szCs w:val="20"/>
              </w:rPr>
              <w:t xml:space="preserve">高年級 </w:t>
            </w:r>
            <w:sdt>
              <w:sdtPr>
                <w:rPr>
                  <w:rFonts w:ascii="標楷體" w:eastAsia="標楷體" w:hAnsi="標楷體" w:cs="Times New Roman"/>
                  <w:szCs w:val="20"/>
                </w:rPr>
                <w:id w:val="-2097773703"/>
                <w14:checkbox>
                  <w14:checked w14:val="1"/>
                  <w14:checkedState w14:val="00FE" w14:font="Wingdings"/>
                  <w14:uncheckedState w14:val="2610" w14:font="MS Gothic"/>
                </w14:checkbox>
              </w:sdtPr>
              <w:sdtEndPr/>
              <w:sdtContent>
                <w:r w:rsidR="00F47059" w:rsidRPr="005E4458">
                  <w:rPr>
                    <w:rFonts w:ascii="標楷體" w:eastAsia="標楷體" w:hAnsi="標楷體" w:cs="Times New Roman"/>
                    <w:szCs w:val="20"/>
                  </w:rPr>
                  <w:sym w:font="Wingdings" w:char="F0FE"/>
                </w:r>
              </w:sdtContent>
            </w:sdt>
            <w:r w:rsidR="00F47059" w:rsidRPr="005E4458">
              <w:rPr>
                <w:rFonts w:ascii="標楷體" w:eastAsia="標楷體" w:hAnsi="標楷體" w:cs="Times New Roman" w:hint="eastAsia"/>
                <w:szCs w:val="20"/>
              </w:rPr>
              <w:t xml:space="preserve">國中 </w:t>
            </w:r>
            <w:sdt>
              <w:sdtPr>
                <w:rPr>
                  <w:rFonts w:ascii="標楷體" w:eastAsia="標楷體" w:hAnsi="標楷體" w:cs="Times New Roman"/>
                  <w:szCs w:val="20"/>
                </w:rPr>
                <w:id w:val="-1110352030"/>
                <w14:checkbox>
                  <w14:checked w14:val="0"/>
                  <w14:checkedState w14:val="00FE" w14:font="Wingdings"/>
                  <w14:uncheckedState w14:val="2610" w14:font="MS Gothic"/>
                </w14:checkbox>
              </w:sdtPr>
              <w:sdtEndPr/>
              <w:sdtContent>
                <w:r w:rsidR="00F47059" w:rsidRPr="005E4458">
                  <w:rPr>
                    <w:rFonts w:ascii="Segoe UI Symbol" w:eastAsia="標楷體" w:hAnsi="Segoe UI Symbol" w:cs="Segoe UI Symbol"/>
                    <w:szCs w:val="20"/>
                  </w:rPr>
                  <w:t>☐</w:t>
                </w:r>
              </w:sdtContent>
            </w:sdt>
            <w:r w:rsidR="00F47059" w:rsidRPr="005E4458">
              <w:rPr>
                <w:rFonts w:ascii="標楷體" w:eastAsia="標楷體" w:hAnsi="標楷體" w:cs="Times New Roman" w:hint="eastAsia"/>
                <w:szCs w:val="20"/>
              </w:rPr>
              <w:t>高中</w:t>
            </w:r>
          </w:p>
        </w:tc>
        <w:tc>
          <w:tcPr>
            <w:tcW w:w="1559" w:type="dxa"/>
            <w:vAlign w:val="center"/>
          </w:tcPr>
          <w:p w:rsidR="00F47059" w:rsidRPr="005E4458" w:rsidRDefault="00F47059" w:rsidP="00B1594B">
            <w:pPr>
              <w:tabs>
                <w:tab w:val="left" w:pos="705"/>
              </w:tabs>
              <w:jc w:val="center"/>
              <w:rPr>
                <w:rFonts w:ascii="標楷體" w:eastAsia="標楷體" w:hAnsi="標楷體" w:cs="Times New Roman"/>
                <w:szCs w:val="20"/>
              </w:rPr>
            </w:pPr>
            <w:r w:rsidRPr="005E4458">
              <w:rPr>
                <w:rFonts w:ascii="標楷體" w:eastAsia="標楷體" w:hAnsi="標楷體" w:cs="Times New Roman" w:hint="eastAsia"/>
                <w:szCs w:val="20"/>
              </w:rPr>
              <w:t>實施學期</w:t>
            </w:r>
          </w:p>
        </w:tc>
        <w:tc>
          <w:tcPr>
            <w:tcW w:w="5245" w:type="dxa"/>
            <w:vAlign w:val="center"/>
          </w:tcPr>
          <w:p w:rsidR="00F47059" w:rsidRPr="005E4458" w:rsidRDefault="005E4458" w:rsidP="00B1594B">
            <w:pPr>
              <w:tabs>
                <w:tab w:val="left" w:pos="705"/>
              </w:tabs>
              <w:jc w:val="both"/>
              <w:rPr>
                <w:rFonts w:ascii="標楷體" w:eastAsia="標楷體" w:hAnsi="標楷體" w:cs="Times New Roman"/>
                <w:szCs w:val="20"/>
              </w:rPr>
            </w:pPr>
            <w:sdt>
              <w:sdtPr>
                <w:rPr>
                  <w:rFonts w:ascii="標楷體" w:eastAsia="標楷體" w:hAnsi="標楷體" w:cs="Times New Roman"/>
                  <w:szCs w:val="20"/>
                </w:rPr>
                <w:id w:val="137689754"/>
                <w14:checkbox>
                  <w14:checked w14:val="0"/>
                  <w14:checkedState w14:val="00FE" w14:font="Wingdings"/>
                  <w14:uncheckedState w14:val="2610" w14:font="MS Gothic"/>
                </w14:checkbox>
              </w:sdtPr>
              <w:sdtEndPr/>
              <w:sdtContent>
                <w:r w:rsidR="00F47059" w:rsidRPr="005E4458">
                  <w:rPr>
                    <w:rFonts w:ascii="Segoe UI Symbol" w:eastAsia="標楷體" w:hAnsi="Segoe UI Symbol" w:cs="Segoe UI Symbol"/>
                    <w:szCs w:val="20"/>
                  </w:rPr>
                  <w:t>☐</w:t>
                </w:r>
              </w:sdtContent>
            </w:sdt>
            <w:r w:rsidR="00F47059" w:rsidRPr="005E4458">
              <w:rPr>
                <w:rFonts w:ascii="標楷體" w:eastAsia="標楷體" w:hAnsi="標楷體" w:cs="Times New Roman" w:hint="eastAsia"/>
                <w:szCs w:val="20"/>
              </w:rPr>
              <w:t xml:space="preserve">上學期 </w:t>
            </w:r>
            <w:sdt>
              <w:sdtPr>
                <w:rPr>
                  <w:rFonts w:ascii="標楷體" w:eastAsia="標楷體" w:hAnsi="標楷體" w:cs="Times New Roman"/>
                  <w:szCs w:val="20"/>
                </w:rPr>
                <w:id w:val="1565535284"/>
                <w14:checkbox>
                  <w14:checked w14:val="1"/>
                  <w14:checkedState w14:val="00FE" w14:font="Wingdings"/>
                  <w14:uncheckedState w14:val="2610" w14:font="MS Gothic"/>
                </w14:checkbox>
              </w:sdtPr>
              <w:sdtEndPr/>
              <w:sdtContent>
                <w:r w:rsidR="00F47059" w:rsidRPr="005E4458">
                  <w:rPr>
                    <w:rFonts w:ascii="標楷體" w:eastAsia="標楷體" w:hAnsi="標楷體" w:cs="Times New Roman"/>
                    <w:szCs w:val="20"/>
                  </w:rPr>
                  <w:sym w:font="Wingdings" w:char="F0FE"/>
                </w:r>
              </w:sdtContent>
            </w:sdt>
            <w:r w:rsidR="00F47059" w:rsidRPr="005E4458">
              <w:rPr>
                <w:rFonts w:ascii="標楷體" w:eastAsia="標楷體" w:hAnsi="標楷體" w:cs="Times New Roman" w:hint="eastAsia"/>
                <w:szCs w:val="20"/>
              </w:rPr>
              <w:t>下學期</w:t>
            </w:r>
          </w:p>
        </w:tc>
      </w:tr>
      <w:tr w:rsidR="00F47059" w:rsidRPr="005E4458" w:rsidTr="00B1594B">
        <w:tc>
          <w:tcPr>
            <w:tcW w:w="1838" w:type="dxa"/>
            <w:vAlign w:val="center"/>
          </w:tcPr>
          <w:p w:rsidR="00F47059" w:rsidRPr="005E4458" w:rsidRDefault="00F47059" w:rsidP="00B1594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r w:rsidRPr="005E4458">
              <w:rPr>
                <w:rFonts w:ascii="標楷體" w:eastAsia="標楷體" w:hAnsi="標楷體" w:cs="Times New Roman" w:hint="eastAsia"/>
                <w:color w:val="000000"/>
              </w:rPr>
              <w:t>合適領域</w:t>
            </w:r>
          </w:p>
        </w:tc>
        <w:tc>
          <w:tcPr>
            <w:tcW w:w="12474" w:type="dxa"/>
            <w:gridSpan w:val="6"/>
            <w:vAlign w:val="center"/>
          </w:tcPr>
          <w:p w:rsidR="00F47059" w:rsidRPr="005E4458" w:rsidRDefault="005E4458" w:rsidP="00B1594B">
            <w:pPr>
              <w:tabs>
                <w:tab w:val="left" w:pos="705"/>
              </w:tabs>
              <w:jc w:val="both"/>
              <w:rPr>
                <w:rFonts w:ascii="標楷體" w:eastAsia="標楷體" w:hAnsi="標楷體" w:cs="Times New Roman"/>
                <w:szCs w:val="20"/>
              </w:rPr>
            </w:pPr>
            <w:sdt>
              <w:sdtPr>
                <w:rPr>
                  <w:rFonts w:ascii="標楷體" w:eastAsia="標楷體" w:hAnsi="標楷體" w:cs="Times New Roman"/>
                  <w:szCs w:val="20"/>
                </w:rPr>
                <w:id w:val="1593661674"/>
                <w14:checkbox>
                  <w14:checked w14:val="1"/>
                  <w14:checkedState w14:val="00FE" w14:font="Wingdings"/>
                  <w14:uncheckedState w14:val="2610" w14:font="MS Gothic"/>
                </w14:checkbox>
              </w:sdtPr>
              <w:sdtEndPr/>
              <w:sdtContent>
                <w:r w:rsidR="00F47059" w:rsidRPr="005E4458">
                  <w:rPr>
                    <w:rFonts w:ascii="標楷體" w:eastAsia="標楷體" w:hAnsi="標楷體" w:cs="Times New Roman"/>
                    <w:szCs w:val="20"/>
                  </w:rPr>
                  <w:sym w:font="Wingdings" w:char="F0FE"/>
                </w:r>
              </w:sdtContent>
            </w:sdt>
            <w:r w:rsidR="00F47059" w:rsidRPr="005E4458">
              <w:rPr>
                <w:rFonts w:ascii="標楷體" w:eastAsia="標楷體" w:hAnsi="標楷體" w:cs="Times New Roman" w:hint="eastAsia"/>
                <w:szCs w:val="20"/>
              </w:rPr>
              <w:t xml:space="preserve">語文 </w:t>
            </w:r>
            <w:sdt>
              <w:sdtPr>
                <w:rPr>
                  <w:rFonts w:ascii="標楷體" w:eastAsia="標楷體" w:hAnsi="標楷體" w:cs="Times New Roman"/>
                  <w:szCs w:val="20"/>
                </w:rPr>
                <w:id w:val="1627130671"/>
                <w14:checkbox>
                  <w14:checked w14:val="0"/>
                  <w14:checkedState w14:val="00FE" w14:font="Wingdings"/>
                  <w14:uncheckedState w14:val="2610" w14:font="MS Gothic"/>
                </w14:checkbox>
              </w:sdtPr>
              <w:sdtEndPr/>
              <w:sdtContent>
                <w:r w:rsidR="00F47059" w:rsidRPr="005E4458">
                  <w:rPr>
                    <w:rFonts w:ascii="Segoe UI Symbol" w:eastAsia="標楷體" w:hAnsi="Segoe UI Symbol" w:cs="Segoe UI Symbol"/>
                    <w:szCs w:val="20"/>
                  </w:rPr>
                  <w:t>☐</w:t>
                </w:r>
              </w:sdtContent>
            </w:sdt>
            <w:r w:rsidR="00F47059" w:rsidRPr="005E4458">
              <w:rPr>
                <w:rFonts w:ascii="標楷體" w:eastAsia="標楷體" w:hAnsi="標楷體" w:cs="Times New Roman" w:hint="eastAsia"/>
                <w:szCs w:val="20"/>
              </w:rPr>
              <w:t xml:space="preserve">數學 </w:t>
            </w:r>
            <w:sdt>
              <w:sdtPr>
                <w:rPr>
                  <w:rFonts w:ascii="標楷體" w:eastAsia="標楷體" w:hAnsi="標楷體" w:cs="Times New Roman"/>
                  <w:szCs w:val="20"/>
                </w:rPr>
                <w:id w:val="-1866049736"/>
                <w14:checkbox>
                  <w14:checked w14:val="0"/>
                  <w14:checkedState w14:val="00FE" w14:font="Wingdings"/>
                  <w14:uncheckedState w14:val="2610" w14:font="MS Gothic"/>
                </w14:checkbox>
              </w:sdtPr>
              <w:sdtEndPr/>
              <w:sdtContent>
                <w:r w:rsidR="00F47059" w:rsidRPr="005E4458">
                  <w:rPr>
                    <w:rFonts w:ascii="Segoe UI Symbol" w:eastAsia="標楷體" w:hAnsi="Segoe UI Symbol" w:cs="Segoe UI Symbol"/>
                    <w:szCs w:val="20"/>
                  </w:rPr>
                  <w:t>☐</w:t>
                </w:r>
              </w:sdtContent>
            </w:sdt>
            <w:r w:rsidR="00F47059" w:rsidRPr="005E4458">
              <w:rPr>
                <w:rFonts w:ascii="標楷體" w:eastAsia="標楷體" w:hAnsi="標楷體" w:cs="Times New Roman" w:hint="eastAsia"/>
                <w:szCs w:val="20"/>
              </w:rPr>
              <w:t xml:space="preserve">社會 </w:t>
            </w:r>
            <w:sdt>
              <w:sdtPr>
                <w:rPr>
                  <w:rFonts w:ascii="標楷體" w:eastAsia="標楷體" w:hAnsi="標楷體" w:cs="Times New Roman"/>
                  <w:szCs w:val="20"/>
                </w:rPr>
                <w:id w:val="-1500882982"/>
                <w14:checkbox>
                  <w14:checked w14:val="1"/>
                  <w14:checkedState w14:val="00FE" w14:font="Wingdings"/>
                  <w14:uncheckedState w14:val="2610" w14:font="MS Gothic"/>
                </w14:checkbox>
              </w:sdtPr>
              <w:sdtEndPr/>
              <w:sdtContent>
                <w:r w:rsidR="00F47059" w:rsidRPr="005E4458">
                  <w:rPr>
                    <w:rFonts w:ascii="標楷體" w:eastAsia="標楷體" w:hAnsi="標楷體" w:cs="Times New Roman"/>
                    <w:szCs w:val="20"/>
                  </w:rPr>
                  <w:sym w:font="Wingdings" w:char="F0FE"/>
                </w:r>
              </w:sdtContent>
            </w:sdt>
            <w:r w:rsidR="00F47059" w:rsidRPr="005E4458">
              <w:rPr>
                <w:rFonts w:ascii="標楷體" w:eastAsia="標楷體" w:hAnsi="標楷體" w:cs="Times New Roman" w:hint="eastAsia"/>
                <w:szCs w:val="20"/>
              </w:rPr>
              <w:t xml:space="preserve">自然與生活科技 </w:t>
            </w:r>
            <w:sdt>
              <w:sdtPr>
                <w:rPr>
                  <w:rFonts w:ascii="標楷體" w:eastAsia="標楷體" w:hAnsi="標楷體" w:cs="Times New Roman"/>
                  <w:szCs w:val="20"/>
                </w:rPr>
                <w:id w:val="-2019608456"/>
                <w14:checkbox>
                  <w14:checked w14:val="0"/>
                  <w14:checkedState w14:val="00FE" w14:font="Wingdings"/>
                  <w14:uncheckedState w14:val="2610" w14:font="MS Gothic"/>
                </w14:checkbox>
              </w:sdtPr>
              <w:sdtEndPr/>
              <w:sdtContent>
                <w:r w:rsidR="00F47059" w:rsidRPr="005E4458">
                  <w:rPr>
                    <w:rFonts w:ascii="Segoe UI Symbol" w:eastAsia="標楷體" w:hAnsi="Segoe UI Symbol" w:cs="Segoe UI Symbol"/>
                    <w:szCs w:val="20"/>
                  </w:rPr>
                  <w:t>☐</w:t>
                </w:r>
              </w:sdtContent>
            </w:sdt>
            <w:r w:rsidR="00F47059" w:rsidRPr="005E4458">
              <w:rPr>
                <w:rFonts w:ascii="標楷體" w:eastAsia="標楷體" w:hAnsi="標楷體" w:cs="Times New Roman" w:hint="eastAsia"/>
                <w:szCs w:val="20"/>
              </w:rPr>
              <w:t xml:space="preserve">藝術與人文 </w:t>
            </w:r>
            <w:sdt>
              <w:sdtPr>
                <w:rPr>
                  <w:rFonts w:ascii="標楷體" w:eastAsia="標楷體" w:hAnsi="標楷體" w:cs="Times New Roman"/>
                  <w:szCs w:val="20"/>
                </w:rPr>
                <w:id w:val="-1348554464"/>
                <w14:checkbox>
                  <w14:checked w14:val="0"/>
                  <w14:checkedState w14:val="00FE" w14:font="Wingdings"/>
                  <w14:uncheckedState w14:val="2610" w14:font="MS Gothic"/>
                </w14:checkbox>
              </w:sdtPr>
              <w:sdtEndPr/>
              <w:sdtContent>
                <w:r w:rsidR="00F47059" w:rsidRPr="005E4458">
                  <w:rPr>
                    <w:rFonts w:ascii="Segoe UI Symbol" w:eastAsia="標楷體" w:hAnsi="Segoe UI Symbol" w:cs="Segoe UI Symbol"/>
                    <w:szCs w:val="20"/>
                  </w:rPr>
                  <w:t>☐</w:t>
                </w:r>
              </w:sdtContent>
            </w:sdt>
            <w:r w:rsidR="00F47059" w:rsidRPr="005E4458">
              <w:rPr>
                <w:rFonts w:ascii="標楷體" w:eastAsia="標楷體" w:hAnsi="標楷體" w:cs="Times New Roman" w:hint="eastAsia"/>
                <w:szCs w:val="20"/>
              </w:rPr>
              <w:t xml:space="preserve">健康與體育 </w:t>
            </w:r>
            <w:sdt>
              <w:sdtPr>
                <w:rPr>
                  <w:rFonts w:ascii="標楷體" w:eastAsia="標楷體" w:hAnsi="標楷體" w:cs="Times New Roman"/>
                  <w:szCs w:val="20"/>
                </w:rPr>
                <w:id w:val="938953299"/>
                <w14:checkbox>
                  <w14:checked w14:val="0"/>
                  <w14:checkedState w14:val="00FE" w14:font="Wingdings"/>
                  <w14:uncheckedState w14:val="2610" w14:font="MS Gothic"/>
                </w14:checkbox>
              </w:sdtPr>
              <w:sdtEndPr/>
              <w:sdtContent>
                <w:r w:rsidR="00F47059" w:rsidRPr="005E4458">
                  <w:rPr>
                    <w:rFonts w:ascii="Segoe UI Symbol" w:eastAsia="標楷體" w:hAnsi="Segoe UI Symbol" w:cs="Segoe UI Symbol"/>
                    <w:szCs w:val="20"/>
                  </w:rPr>
                  <w:t>☐</w:t>
                </w:r>
              </w:sdtContent>
            </w:sdt>
            <w:r w:rsidR="00F47059" w:rsidRPr="005E4458">
              <w:rPr>
                <w:rFonts w:ascii="標楷體" w:eastAsia="標楷體" w:hAnsi="標楷體" w:cs="Times New Roman" w:hint="eastAsia"/>
                <w:szCs w:val="20"/>
              </w:rPr>
              <w:t xml:space="preserve">生活 </w:t>
            </w:r>
            <w:sdt>
              <w:sdtPr>
                <w:rPr>
                  <w:rFonts w:ascii="標楷體" w:eastAsia="標楷體" w:hAnsi="標楷體" w:cs="Times New Roman"/>
                  <w:szCs w:val="20"/>
                </w:rPr>
                <w:id w:val="1669973043"/>
                <w14:checkbox>
                  <w14:checked w14:val="0"/>
                  <w14:checkedState w14:val="00FE" w14:font="Wingdings"/>
                  <w14:uncheckedState w14:val="2610" w14:font="MS Gothic"/>
                </w14:checkbox>
              </w:sdtPr>
              <w:sdtEndPr/>
              <w:sdtContent>
                <w:r w:rsidR="00F47059" w:rsidRPr="005E4458">
                  <w:rPr>
                    <w:rFonts w:ascii="Segoe UI Symbol" w:eastAsia="標楷體" w:hAnsi="Segoe UI Symbol" w:cs="Segoe UI Symbol"/>
                    <w:szCs w:val="20"/>
                  </w:rPr>
                  <w:t>☐</w:t>
                </w:r>
              </w:sdtContent>
            </w:sdt>
            <w:r w:rsidR="00F47059" w:rsidRPr="005E4458">
              <w:rPr>
                <w:rFonts w:ascii="標楷體" w:eastAsia="標楷體" w:hAnsi="標楷體" w:cs="Times New Roman" w:hint="eastAsia"/>
                <w:szCs w:val="20"/>
              </w:rPr>
              <w:t xml:space="preserve">綜合 </w:t>
            </w:r>
            <w:sdt>
              <w:sdtPr>
                <w:rPr>
                  <w:rFonts w:ascii="標楷體" w:eastAsia="標楷體" w:hAnsi="標楷體" w:cs="Times New Roman"/>
                  <w:szCs w:val="20"/>
                </w:rPr>
                <w:id w:val="680094545"/>
                <w14:checkbox>
                  <w14:checked w14:val="0"/>
                  <w14:checkedState w14:val="00FE" w14:font="Wingdings"/>
                  <w14:uncheckedState w14:val="2610" w14:font="MS Gothic"/>
                </w14:checkbox>
              </w:sdtPr>
              <w:sdtEndPr/>
              <w:sdtContent>
                <w:r w:rsidR="00F47059" w:rsidRPr="005E4458">
                  <w:rPr>
                    <w:rFonts w:ascii="Segoe UI Symbol" w:eastAsia="標楷體" w:hAnsi="Segoe UI Symbol" w:cs="Segoe UI Symbol"/>
                    <w:szCs w:val="20"/>
                  </w:rPr>
                  <w:t>☐</w:t>
                </w:r>
              </w:sdtContent>
            </w:sdt>
            <w:r w:rsidR="00F47059" w:rsidRPr="005E4458">
              <w:rPr>
                <w:rFonts w:ascii="標楷體" w:eastAsia="標楷體" w:hAnsi="標楷體" w:cs="Times New Roman" w:hint="eastAsia"/>
                <w:szCs w:val="20"/>
              </w:rPr>
              <w:t>彈性</w:t>
            </w:r>
          </w:p>
        </w:tc>
      </w:tr>
      <w:tr w:rsidR="00F47059" w:rsidRPr="005E4458" w:rsidTr="00B1594B">
        <w:tc>
          <w:tcPr>
            <w:tcW w:w="1838" w:type="dxa"/>
            <w:vMerge w:val="restart"/>
            <w:vAlign w:val="center"/>
          </w:tcPr>
          <w:p w:rsidR="00F47059" w:rsidRPr="005E4458" w:rsidRDefault="00F47059" w:rsidP="00B1594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r w:rsidRPr="005E4458">
              <w:rPr>
                <w:rFonts w:ascii="標楷體" w:eastAsia="標楷體" w:hAnsi="標楷體" w:cs="Times New Roman" w:hint="eastAsia"/>
                <w:color w:val="000000"/>
              </w:rPr>
              <w:t>可作為現行教材參考</w:t>
            </w:r>
          </w:p>
        </w:tc>
        <w:tc>
          <w:tcPr>
            <w:tcW w:w="1843" w:type="dxa"/>
            <w:vAlign w:val="center"/>
          </w:tcPr>
          <w:p w:rsidR="00F47059" w:rsidRPr="005E4458" w:rsidRDefault="00F47059" w:rsidP="00B1594B">
            <w:pPr>
              <w:tabs>
                <w:tab w:val="left" w:pos="705"/>
              </w:tabs>
              <w:jc w:val="center"/>
              <w:rPr>
                <w:rFonts w:ascii="標楷體" w:eastAsia="標楷體" w:hAnsi="標楷體" w:cs="Times New Roman"/>
                <w:szCs w:val="20"/>
              </w:rPr>
            </w:pPr>
            <w:r w:rsidRPr="005E4458">
              <w:rPr>
                <w:rFonts w:ascii="標楷體" w:eastAsia="標楷體" w:hAnsi="標楷體" w:cs="Times New Roman" w:hint="eastAsia"/>
                <w:szCs w:val="20"/>
              </w:rPr>
              <w:t>版本</w:t>
            </w:r>
          </w:p>
        </w:tc>
        <w:tc>
          <w:tcPr>
            <w:tcW w:w="3071" w:type="dxa"/>
            <w:gridSpan w:val="2"/>
            <w:vAlign w:val="center"/>
          </w:tcPr>
          <w:p w:rsidR="00F47059" w:rsidRPr="005E4458" w:rsidRDefault="00F47059" w:rsidP="00B1594B">
            <w:pPr>
              <w:tabs>
                <w:tab w:val="left" w:pos="705"/>
              </w:tabs>
              <w:jc w:val="center"/>
              <w:rPr>
                <w:rFonts w:ascii="標楷體" w:eastAsia="標楷體" w:hAnsi="標楷體" w:cs="Times New Roman"/>
                <w:szCs w:val="20"/>
              </w:rPr>
            </w:pPr>
            <w:r w:rsidRPr="005E4458">
              <w:rPr>
                <w:rFonts w:ascii="標楷體" w:eastAsia="標楷體" w:hAnsi="標楷體" w:cs="Times New Roman" w:hint="eastAsia"/>
                <w:szCs w:val="20"/>
              </w:rPr>
              <w:t>年級</w:t>
            </w:r>
          </w:p>
        </w:tc>
        <w:tc>
          <w:tcPr>
            <w:tcW w:w="7560" w:type="dxa"/>
            <w:gridSpan w:val="3"/>
            <w:vAlign w:val="center"/>
          </w:tcPr>
          <w:p w:rsidR="00F47059" w:rsidRPr="005E4458" w:rsidRDefault="00F47059" w:rsidP="00B1594B">
            <w:pPr>
              <w:tabs>
                <w:tab w:val="left" w:pos="705"/>
              </w:tabs>
              <w:jc w:val="center"/>
              <w:rPr>
                <w:rFonts w:ascii="標楷體" w:eastAsia="標楷體" w:hAnsi="標楷體" w:cs="Times New Roman"/>
                <w:szCs w:val="20"/>
              </w:rPr>
            </w:pPr>
            <w:r w:rsidRPr="005E4458">
              <w:rPr>
                <w:rFonts w:ascii="標楷體" w:eastAsia="標楷體" w:hAnsi="標楷體" w:cs="Times New Roman" w:hint="eastAsia"/>
                <w:szCs w:val="20"/>
              </w:rPr>
              <w:t>單元名稱</w:t>
            </w:r>
          </w:p>
        </w:tc>
      </w:tr>
      <w:tr w:rsidR="00F47059" w:rsidRPr="005E4458" w:rsidTr="00B1594B">
        <w:tc>
          <w:tcPr>
            <w:tcW w:w="1838" w:type="dxa"/>
            <w:vMerge/>
            <w:vAlign w:val="center"/>
          </w:tcPr>
          <w:p w:rsidR="00F47059" w:rsidRPr="005E4458" w:rsidRDefault="00F47059" w:rsidP="00B1594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</w:p>
        </w:tc>
        <w:tc>
          <w:tcPr>
            <w:tcW w:w="1843" w:type="dxa"/>
            <w:vAlign w:val="center"/>
          </w:tcPr>
          <w:p w:rsidR="00F47059" w:rsidRPr="005E4458" w:rsidRDefault="00F47059" w:rsidP="00B1594B">
            <w:pPr>
              <w:tabs>
                <w:tab w:val="left" w:pos="705"/>
              </w:tabs>
              <w:jc w:val="both"/>
              <w:rPr>
                <w:rFonts w:ascii="標楷體" w:eastAsia="標楷體" w:hAnsi="標楷體" w:cs="Times New Roman"/>
                <w:szCs w:val="20"/>
              </w:rPr>
            </w:pPr>
            <w:proofErr w:type="gramStart"/>
            <w:r w:rsidRPr="005E4458">
              <w:rPr>
                <w:rFonts w:ascii="標楷體" w:eastAsia="標楷體" w:hAnsi="標楷體" w:cs="Times New Roman" w:hint="eastAsia"/>
                <w:szCs w:val="20"/>
              </w:rPr>
              <w:t>康軒版</w:t>
            </w:r>
            <w:proofErr w:type="gramEnd"/>
          </w:p>
        </w:tc>
        <w:tc>
          <w:tcPr>
            <w:tcW w:w="3071" w:type="dxa"/>
            <w:gridSpan w:val="2"/>
            <w:vAlign w:val="center"/>
          </w:tcPr>
          <w:p w:rsidR="00F47059" w:rsidRPr="005E4458" w:rsidRDefault="00F47059" w:rsidP="00B1594B">
            <w:pPr>
              <w:tabs>
                <w:tab w:val="left" w:pos="705"/>
              </w:tabs>
              <w:jc w:val="both"/>
              <w:rPr>
                <w:rFonts w:ascii="標楷體" w:eastAsia="標楷體" w:hAnsi="標楷體" w:cs="Times New Roman"/>
                <w:szCs w:val="20"/>
              </w:rPr>
            </w:pPr>
            <w:r w:rsidRPr="005E4458">
              <w:rPr>
                <w:rFonts w:ascii="標楷體" w:eastAsia="標楷體" w:hAnsi="標楷體" w:cs="Times New Roman" w:hint="eastAsia"/>
                <w:szCs w:val="20"/>
              </w:rPr>
              <w:t>八年級</w:t>
            </w:r>
          </w:p>
        </w:tc>
        <w:tc>
          <w:tcPr>
            <w:tcW w:w="7560" w:type="dxa"/>
            <w:gridSpan w:val="3"/>
            <w:vAlign w:val="center"/>
          </w:tcPr>
          <w:p w:rsidR="00F47059" w:rsidRPr="005E4458" w:rsidRDefault="00F47059" w:rsidP="00B1594B">
            <w:pPr>
              <w:tabs>
                <w:tab w:val="left" w:pos="705"/>
              </w:tabs>
              <w:jc w:val="both"/>
              <w:rPr>
                <w:rFonts w:ascii="標楷體" w:eastAsia="標楷體" w:hAnsi="標楷體" w:cs="Times New Roman"/>
                <w:szCs w:val="20"/>
              </w:rPr>
            </w:pPr>
            <w:r w:rsidRPr="005E4458">
              <w:rPr>
                <w:rFonts w:ascii="標楷體" w:eastAsia="標楷體" w:hAnsi="標楷體" w:cs="Times New Roman" w:hint="eastAsia"/>
                <w:szCs w:val="20"/>
              </w:rPr>
              <w:t>國文科〈迷途羔羊─弗氏海豚〉</w:t>
            </w:r>
          </w:p>
        </w:tc>
      </w:tr>
      <w:tr w:rsidR="00F47059" w:rsidRPr="005E4458" w:rsidTr="00B1594B">
        <w:tc>
          <w:tcPr>
            <w:tcW w:w="1838" w:type="dxa"/>
            <w:vMerge/>
            <w:vAlign w:val="center"/>
          </w:tcPr>
          <w:p w:rsidR="00F47059" w:rsidRPr="005E4458" w:rsidRDefault="00F47059" w:rsidP="00B1594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</w:p>
        </w:tc>
        <w:tc>
          <w:tcPr>
            <w:tcW w:w="1843" w:type="dxa"/>
            <w:vAlign w:val="center"/>
          </w:tcPr>
          <w:p w:rsidR="00F47059" w:rsidRPr="005E4458" w:rsidRDefault="00F47059" w:rsidP="00B1594B">
            <w:pPr>
              <w:tabs>
                <w:tab w:val="left" w:pos="705"/>
              </w:tabs>
              <w:jc w:val="both"/>
              <w:rPr>
                <w:rFonts w:ascii="標楷體" w:eastAsia="標楷體" w:hAnsi="標楷體" w:cs="Times New Roman"/>
                <w:szCs w:val="20"/>
              </w:rPr>
            </w:pPr>
            <w:proofErr w:type="gramStart"/>
            <w:r w:rsidRPr="005E4458">
              <w:rPr>
                <w:rFonts w:ascii="標楷體" w:eastAsia="標楷體" w:hAnsi="標楷體" w:cs="Times New Roman" w:hint="eastAsia"/>
                <w:szCs w:val="20"/>
              </w:rPr>
              <w:t>康軒版</w:t>
            </w:r>
            <w:proofErr w:type="gramEnd"/>
          </w:p>
        </w:tc>
        <w:tc>
          <w:tcPr>
            <w:tcW w:w="3071" w:type="dxa"/>
            <w:gridSpan w:val="2"/>
            <w:vAlign w:val="center"/>
          </w:tcPr>
          <w:p w:rsidR="00F47059" w:rsidRPr="005E4458" w:rsidRDefault="00F47059" w:rsidP="00B1594B">
            <w:pPr>
              <w:tabs>
                <w:tab w:val="left" w:pos="705"/>
              </w:tabs>
              <w:jc w:val="both"/>
              <w:rPr>
                <w:rFonts w:ascii="標楷體" w:eastAsia="標楷體" w:hAnsi="標楷體" w:cs="Times New Roman"/>
                <w:szCs w:val="20"/>
              </w:rPr>
            </w:pPr>
            <w:r w:rsidRPr="005E4458">
              <w:rPr>
                <w:rFonts w:ascii="標楷體" w:eastAsia="標楷體" w:hAnsi="標楷體" w:cs="Times New Roman" w:hint="eastAsia"/>
                <w:szCs w:val="20"/>
              </w:rPr>
              <w:t>七年級</w:t>
            </w:r>
          </w:p>
        </w:tc>
        <w:tc>
          <w:tcPr>
            <w:tcW w:w="7560" w:type="dxa"/>
            <w:gridSpan w:val="3"/>
            <w:vAlign w:val="center"/>
          </w:tcPr>
          <w:p w:rsidR="00F47059" w:rsidRPr="005E4458" w:rsidRDefault="00F47059" w:rsidP="00B1594B">
            <w:pPr>
              <w:tabs>
                <w:tab w:val="left" w:pos="705"/>
              </w:tabs>
              <w:jc w:val="both"/>
              <w:rPr>
                <w:rFonts w:ascii="標楷體" w:eastAsia="標楷體" w:hAnsi="標楷體" w:cs="Times New Roman"/>
                <w:szCs w:val="20"/>
              </w:rPr>
            </w:pPr>
            <w:r w:rsidRPr="005E4458">
              <w:rPr>
                <w:rFonts w:ascii="標楷體" w:eastAsia="標楷體" w:hAnsi="標楷體" w:cs="Times New Roman" w:hint="eastAsia"/>
                <w:szCs w:val="20"/>
              </w:rPr>
              <w:t>自然科〈海洋生態系〉</w:t>
            </w:r>
          </w:p>
        </w:tc>
      </w:tr>
      <w:tr w:rsidR="00F47059" w:rsidRPr="005E4458" w:rsidTr="00B1594B">
        <w:tc>
          <w:tcPr>
            <w:tcW w:w="1838" w:type="dxa"/>
            <w:vAlign w:val="center"/>
          </w:tcPr>
          <w:p w:rsidR="00F47059" w:rsidRPr="005E4458" w:rsidRDefault="00F47059" w:rsidP="00B1594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r w:rsidRPr="005E4458">
              <w:rPr>
                <w:rFonts w:ascii="標楷體" w:eastAsia="標楷體" w:hAnsi="標楷體" w:cs="Times New Roman" w:hint="eastAsia"/>
                <w:color w:val="000000"/>
              </w:rPr>
              <w:t>關鍵字</w:t>
            </w:r>
          </w:p>
        </w:tc>
        <w:tc>
          <w:tcPr>
            <w:tcW w:w="12474" w:type="dxa"/>
            <w:gridSpan w:val="6"/>
            <w:vAlign w:val="center"/>
          </w:tcPr>
          <w:p w:rsidR="00F47059" w:rsidRPr="005E4458" w:rsidRDefault="00F47059" w:rsidP="00B1594B">
            <w:pPr>
              <w:tabs>
                <w:tab w:val="left" w:pos="705"/>
              </w:tabs>
              <w:jc w:val="both"/>
              <w:rPr>
                <w:rFonts w:ascii="標楷體" w:eastAsia="標楷體" w:hAnsi="標楷體" w:cs="Times New Roman"/>
                <w:szCs w:val="20"/>
              </w:rPr>
            </w:pPr>
            <w:r w:rsidRPr="005E4458">
              <w:rPr>
                <w:rFonts w:ascii="標楷體" w:eastAsia="標楷體" w:hAnsi="標楷體" w:cs="Times New Roman" w:hint="eastAsia"/>
                <w:szCs w:val="20"/>
              </w:rPr>
              <w:t>牽</w:t>
            </w:r>
            <w:proofErr w:type="gramStart"/>
            <w:r w:rsidRPr="005E4458">
              <w:rPr>
                <w:rFonts w:ascii="標楷體" w:eastAsia="標楷體" w:hAnsi="標楷體" w:cs="Times New Roman" w:hint="eastAsia"/>
                <w:szCs w:val="20"/>
              </w:rPr>
              <w:t>罟</w:t>
            </w:r>
            <w:proofErr w:type="gramEnd"/>
            <w:r w:rsidRPr="005E4458">
              <w:rPr>
                <w:rFonts w:ascii="標楷體" w:eastAsia="標楷體" w:hAnsi="標楷體" w:cs="Times New Roman" w:hint="eastAsia"/>
                <w:szCs w:val="20"/>
              </w:rPr>
              <w:t>、海豚、漁船捕撈</w:t>
            </w:r>
          </w:p>
        </w:tc>
      </w:tr>
      <w:tr w:rsidR="00F47059" w:rsidRPr="005E4458" w:rsidTr="00B1594B">
        <w:tc>
          <w:tcPr>
            <w:tcW w:w="14312" w:type="dxa"/>
            <w:gridSpan w:val="7"/>
            <w:vAlign w:val="center"/>
          </w:tcPr>
          <w:p w:rsidR="00F47059" w:rsidRPr="005E4458" w:rsidRDefault="00F47059" w:rsidP="00B1594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r w:rsidRPr="005E4458">
              <w:rPr>
                <w:rFonts w:ascii="標楷體" w:eastAsia="標楷體" w:hAnsi="標楷體" w:cs="Times New Roman"/>
                <w:color w:val="000000"/>
              </w:rPr>
              <w:t>市級課程補充對照表</w:t>
            </w:r>
          </w:p>
        </w:tc>
      </w:tr>
      <w:tr w:rsidR="00F47059" w:rsidRPr="005E4458" w:rsidTr="00B1594B">
        <w:tc>
          <w:tcPr>
            <w:tcW w:w="3681" w:type="dxa"/>
            <w:gridSpan w:val="2"/>
            <w:vAlign w:val="center"/>
          </w:tcPr>
          <w:p w:rsidR="00F47059" w:rsidRPr="005E4458" w:rsidRDefault="00F47059" w:rsidP="00B1594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r w:rsidRPr="005E4458">
              <w:rPr>
                <w:rFonts w:ascii="標楷體" w:eastAsia="標楷體" w:hAnsi="標楷體" w:cs="Times New Roman" w:hint="eastAsia"/>
                <w:color w:val="000000"/>
              </w:rPr>
              <w:t>補充</w:t>
            </w:r>
            <w:r w:rsidRPr="005E4458">
              <w:rPr>
                <w:rFonts w:ascii="標楷體" w:eastAsia="標楷體" w:hAnsi="標楷體" w:cs="Times New Roman"/>
                <w:color w:val="000000"/>
              </w:rPr>
              <w:t>/新增項目</w:t>
            </w:r>
          </w:p>
        </w:tc>
        <w:tc>
          <w:tcPr>
            <w:tcW w:w="10631" w:type="dxa"/>
            <w:gridSpan w:val="5"/>
            <w:vAlign w:val="center"/>
          </w:tcPr>
          <w:p w:rsidR="00F47059" w:rsidRPr="005E4458" w:rsidRDefault="00F47059" w:rsidP="00B1594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r w:rsidRPr="005E4458">
              <w:rPr>
                <w:rFonts w:ascii="標楷體" w:eastAsia="標楷體" w:hAnsi="標楷體" w:cs="Times New Roman"/>
                <w:color w:val="000000"/>
              </w:rPr>
              <w:t>新增部分</w:t>
            </w:r>
          </w:p>
        </w:tc>
      </w:tr>
      <w:tr w:rsidR="00F47059" w:rsidRPr="005E4458" w:rsidTr="00B1594B">
        <w:tc>
          <w:tcPr>
            <w:tcW w:w="3681" w:type="dxa"/>
            <w:gridSpan w:val="2"/>
            <w:vAlign w:val="center"/>
          </w:tcPr>
          <w:p w:rsidR="00F47059" w:rsidRPr="005E4458" w:rsidRDefault="00F47059" w:rsidP="00B1594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proofErr w:type="gram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弗</w:t>
            </w:r>
            <w:proofErr w:type="gramEnd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氏海豚- 生態旅遊尋寶地圖 - 生物多樣性資料庫- 營建署</w:t>
            </w:r>
          </w:p>
        </w:tc>
        <w:tc>
          <w:tcPr>
            <w:tcW w:w="10631" w:type="dxa"/>
            <w:gridSpan w:val="5"/>
            <w:vAlign w:val="center"/>
          </w:tcPr>
          <w:p w:rsidR="00F47059" w:rsidRPr="005E4458" w:rsidRDefault="005E4458" w:rsidP="00B1594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hyperlink r:id="rId12" w:history="1">
              <w:r w:rsidR="00F47059" w:rsidRPr="005E4458">
                <w:rPr>
                  <w:rStyle w:val="a6"/>
                  <w:rFonts w:ascii="標楷體" w:eastAsia="標楷體" w:hAnsi="標楷體" w:cs="Times New Roman"/>
                </w:rPr>
                <w:t>https://npgis.cpami.gov.tw/public/Eco-Trip/index.aspx?s=380537</w:t>
              </w:r>
            </w:hyperlink>
          </w:p>
          <w:p w:rsidR="00F47059" w:rsidRPr="005E4458" w:rsidRDefault="00F47059" w:rsidP="00F47059">
            <w:pPr>
              <w:pStyle w:val="a4"/>
              <w:numPr>
                <w:ilvl w:val="0"/>
                <w:numId w:val="20"/>
              </w:num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r w:rsidRPr="005E4458">
              <w:rPr>
                <w:rFonts w:ascii="標楷體" w:eastAsia="標楷體" w:hAnsi="標楷體" w:cs="Times New Roman" w:hint="eastAsia"/>
                <w:color w:val="000000"/>
              </w:rPr>
              <w:t>基本資料</w:t>
            </w:r>
          </w:p>
          <w:p w:rsidR="00F47059" w:rsidRPr="005E4458" w:rsidRDefault="00F47059" w:rsidP="00F47059">
            <w:pPr>
              <w:pStyle w:val="a4"/>
              <w:numPr>
                <w:ilvl w:val="0"/>
                <w:numId w:val="20"/>
              </w:num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r w:rsidRPr="005E4458">
              <w:rPr>
                <w:rFonts w:ascii="標楷體" w:eastAsia="標楷體" w:hAnsi="標楷體" w:cs="Times New Roman" w:hint="eastAsia"/>
                <w:color w:val="000000"/>
              </w:rPr>
              <w:t>型態描述</w:t>
            </w:r>
          </w:p>
          <w:p w:rsidR="00F47059" w:rsidRPr="005E4458" w:rsidRDefault="00F47059" w:rsidP="00F47059">
            <w:pPr>
              <w:pStyle w:val="a4"/>
              <w:numPr>
                <w:ilvl w:val="0"/>
                <w:numId w:val="20"/>
              </w:num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r w:rsidRPr="005E4458">
              <w:rPr>
                <w:rFonts w:ascii="標楷體" w:eastAsia="標楷體" w:hAnsi="標楷體" w:cs="Times New Roman" w:hint="eastAsia"/>
                <w:color w:val="000000"/>
              </w:rPr>
              <w:t>生態習性</w:t>
            </w:r>
          </w:p>
          <w:p w:rsidR="00F47059" w:rsidRPr="005E4458" w:rsidRDefault="00F47059" w:rsidP="00B1594B">
            <w:pPr>
              <w:pStyle w:val="a4"/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proofErr w:type="gram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弗</w:t>
            </w:r>
            <w:proofErr w:type="gramEnd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氏海豚小故事</w:t>
            </w:r>
          </w:p>
          <w:p w:rsidR="00F47059" w:rsidRPr="005E4458" w:rsidRDefault="00F47059" w:rsidP="00B1594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r w:rsidRPr="005E4458">
              <w:rPr>
                <w:rFonts w:ascii="標楷體" w:eastAsia="標楷體" w:hAnsi="標楷體" w:cs="Times New Roman" w:hint="eastAsia"/>
                <w:color w:val="000000"/>
              </w:rPr>
              <w:t xml:space="preserve">    生性害羞，喜大群體一起行動。離船隻有些距離的海面，如果看見滾滾的白浪，像是</w:t>
            </w:r>
            <w:proofErr w:type="gram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海水沸滾一樣</w:t>
            </w:r>
            <w:proofErr w:type="gramEnd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，八成就是</w:t>
            </w:r>
            <w:proofErr w:type="gram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弗</w:t>
            </w:r>
            <w:proofErr w:type="gramEnd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氏海豚。</w:t>
            </w:r>
            <w:proofErr w:type="gram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弗</w:t>
            </w:r>
            <w:proofErr w:type="gramEnd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氏海豚和</w:t>
            </w:r>
            <w:proofErr w:type="gram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瑞氏</w:t>
            </w:r>
            <w:proofErr w:type="gramEnd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海豚是較多被記錄</w:t>
            </w:r>
            <w:proofErr w:type="gram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到混群</w:t>
            </w:r>
            <w:proofErr w:type="gramEnd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出現的種類，</w:t>
            </w:r>
            <w:proofErr w:type="gram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混群的</w:t>
            </w:r>
            <w:proofErr w:type="gramEnd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原因尚不清楚。</w:t>
            </w:r>
            <w:proofErr w:type="gram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弗</w:t>
            </w:r>
            <w:proofErr w:type="gramEnd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氏海豚的背鰭、胸鰭、</w:t>
            </w:r>
            <w:proofErr w:type="gram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嘴喙都顯得</w:t>
            </w:r>
            <w:proofErr w:type="gramEnd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小，不仔細看會以為他們是小型的海豚，實際上體長可匹敵瓶鼻海豚，又有台語別名「大肥」；並且因短小的嘴喙，漁民也起個外號「粉鳥</w:t>
            </w:r>
            <w:proofErr w:type="gram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鯃</w:t>
            </w:r>
            <w:proofErr w:type="gramEnd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」，意思是臉像鴿子一樣。</w:t>
            </w:r>
          </w:p>
          <w:p w:rsidR="00F47059" w:rsidRPr="005E4458" w:rsidRDefault="00F47059" w:rsidP="00B1594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r w:rsidRPr="005E4458">
              <w:rPr>
                <w:rFonts w:ascii="標楷體" w:eastAsia="標楷體" w:hAnsi="標楷體" w:cs="Times New Roman" w:hint="eastAsia"/>
                <w:color w:val="000000"/>
              </w:rPr>
              <w:t>基本資料</w:t>
            </w:r>
          </w:p>
          <w:p w:rsidR="00F47059" w:rsidRPr="005E4458" w:rsidRDefault="00F47059" w:rsidP="00B1594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r w:rsidRPr="005E4458">
              <w:rPr>
                <w:rFonts w:ascii="標楷體" w:eastAsia="標楷體" w:hAnsi="標楷體" w:cs="Times New Roman" w:hint="eastAsia"/>
                <w:color w:val="000000"/>
              </w:rPr>
              <w:lastRenderedPageBreak/>
              <w:t>【學名】</w:t>
            </w:r>
            <w:r w:rsidRPr="005E4458">
              <w:rPr>
                <w:rFonts w:ascii="標楷體" w:eastAsia="標楷體" w:hAnsi="標楷體" w:cs="Times New Roman" w:hint="eastAsia"/>
                <w:color w:val="000000"/>
              </w:rPr>
              <w:tab/>
            </w:r>
            <w:proofErr w:type="spell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Lagenodelphis</w:t>
            </w:r>
            <w:proofErr w:type="spellEnd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 xml:space="preserve"> </w:t>
            </w:r>
            <w:proofErr w:type="spell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hosei</w:t>
            </w:r>
            <w:proofErr w:type="spellEnd"/>
          </w:p>
          <w:p w:rsidR="00F47059" w:rsidRPr="005E4458" w:rsidRDefault="00F47059" w:rsidP="00B1594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r w:rsidRPr="005E4458">
              <w:rPr>
                <w:rFonts w:ascii="標楷體" w:eastAsia="標楷體" w:hAnsi="標楷體" w:cs="Times New Roman" w:hint="eastAsia"/>
                <w:color w:val="000000"/>
              </w:rPr>
              <w:t>【俗名】</w:t>
            </w:r>
            <w:r w:rsidRPr="005E4458">
              <w:rPr>
                <w:rFonts w:ascii="標楷體" w:eastAsia="標楷體" w:hAnsi="標楷體" w:cs="Times New Roman" w:hint="eastAsia"/>
                <w:color w:val="000000"/>
              </w:rPr>
              <w:tab/>
              <w:t>霍氏海豚</w:t>
            </w:r>
          </w:p>
          <w:p w:rsidR="00F47059" w:rsidRPr="005E4458" w:rsidRDefault="00F47059" w:rsidP="00B1594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r w:rsidRPr="005E4458">
              <w:rPr>
                <w:rFonts w:ascii="標楷體" w:eastAsia="標楷體" w:hAnsi="標楷體" w:cs="Times New Roman" w:hint="eastAsia"/>
                <w:color w:val="000000"/>
              </w:rPr>
              <w:t>【界名】</w:t>
            </w:r>
            <w:r w:rsidRPr="005E4458">
              <w:rPr>
                <w:rFonts w:ascii="標楷體" w:eastAsia="標楷體" w:hAnsi="標楷體" w:cs="Times New Roman" w:hint="eastAsia"/>
                <w:color w:val="000000"/>
              </w:rPr>
              <w:tab/>
              <w:t>動物界</w:t>
            </w:r>
          </w:p>
          <w:p w:rsidR="00F47059" w:rsidRPr="005E4458" w:rsidRDefault="00F47059" w:rsidP="00B1594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r w:rsidRPr="005E4458">
              <w:rPr>
                <w:rFonts w:ascii="標楷體" w:eastAsia="標楷體" w:hAnsi="標楷體" w:cs="Times New Roman" w:hint="eastAsia"/>
                <w:color w:val="000000"/>
              </w:rPr>
              <w:t>【門名】</w:t>
            </w:r>
            <w:r w:rsidRPr="005E4458">
              <w:rPr>
                <w:rFonts w:ascii="標楷體" w:eastAsia="標楷體" w:hAnsi="標楷體" w:cs="Times New Roman" w:hint="eastAsia"/>
                <w:color w:val="000000"/>
              </w:rPr>
              <w:tab/>
              <w:t>脊索動物門</w:t>
            </w:r>
          </w:p>
          <w:p w:rsidR="00F47059" w:rsidRPr="005E4458" w:rsidRDefault="00F47059" w:rsidP="00B1594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r w:rsidRPr="005E4458">
              <w:rPr>
                <w:rFonts w:ascii="標楷體" w:eastAsia="標楷體" w:hAnsi="標楷體" w:cs="Times New Roman" w:hint="eastAsia"/>
                <w:color w:val="000000"/>
              </w:rPr>
              <w:t>【綱名】</w:t>
            </w:r>
            <w:r w:rsidRPr="005E4458">
              <w:rPr>
                <w:rFonts w:ascii="標楷體" w:eastAsia="標楷體" w:hAnsi="標楷體" w:cs="Times New Roman" w:hint="eastAsia"/>
                <w:color w:val="000000"/>
              </w:rPr>
              <w:tab/>
              <w:t>哺乳</w:t>
            </w:r>
            <w:proofErr w:type="gram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綱</w:t>
            </w:r>
            <w:proofErr w:type="gramEnd"/>
          </w:p>
          <w:p w:rsidR="00F47059" w:rsidRPr="005E4458" w:rsidRDefault="00F47059" w:rsidP="00B1594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r w:rsidRPr="005E4458">
              <w:rPr>
                <w:rFonts w:ascii="標楷體" w:eastAsia="標楷體" w:hAnsi="標楷體" w:cs="Times New Roman" w:hint="eastAsia"/>
                <w:color w:val="000000"/>
              </w:rPr>
              <w:t>【目名】</w:t>
            </w:r>
            <w:r w:rsidRPr="005E4458">
              <w:rPr>
                <w:rFonts w:ascii="標楷體" w:eastAsia="標楷體" w:hAnsi="標楷體" w:cs="Times New Roman" w:hint="eastAsia"/>
                <w:color w:val="000000"/>
              </w:rPr>
              <w:tab/>
              <w:t>鯨目</w:t>
            </w:r>
          </w:p>
          <w:p w:rsidR="00F47059" w:rsidRPr="005E4458" w:rsidRDefault="00F47059" w:rsidP="00B1594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r w:rsidRPr="005E4458">
              <w:rPr>
                <w:rFonts w:ascii="標楷體" w:eastAsia="標楷體" w:hAnsi="標楷體" w:cs="Times New Roman" w:hint="eastAsia"/>
                <w:color w:val="000000"/>
              </w:rPr>
              <w:t>【科名】</w:t>
            </w:r>
            <w:r w:rsidRPr="005E4458">
              <w:rPr>
                <w:rFonts w:ascii="標楷體" w:eastAsia="標楷體" w:hAnsi="標楷體" w:cs="Times New Roman" w:hint="eastAsia"/>
                <w:color w:val="000000"/>
              </w:rPr>
              <w:tab/>
              <w:t>海豚科</w:t>
            </w:r>
          </w:p>
          <w:p w:rsidR="00F47059" w:rsidRPr="005E4458" w:rsidRDefault="00F47059" w:rsidP="00B1594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r w:rsidRPr="005E4458">
              <w:rPr>
                <w:rFonts w:ascii="標楷體" w:eastAsia="標楷體" w:hAnsi="標楷體" w:cs="Times New Roman" w:hint="eastAsia"/>
                <w:color w:val="000000"/>
              </w:rPr>
              <w:t>型態描述</w:t>
            </w:r>
          </w:p>
          <w:p w:rsidR="00F47059" w:rsidRPr="005E4458" w:rsidRDefault="00F47059" w:rsidP="00B1594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r w:rsidRPr="005E4458">
              <w:rPr>
                <w:rFonts w:ascii="標楷體" w:eastAsia="標楷體" w:hAnsi="標楷體" w:cs="Times New Roman" w:hint="eastAsia"/>
                <w:color w:val="000000"/>
              </w:rPr>
              <w:t>成體</w:t>
            </w:r>
            <w:proofErr w:type="gram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體</w:t>
            </w:r>
            <w:proofErr w:type="gramEnd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長約2-2.6公尺，</w:t>
            </w:r>
            <w:proofErr w:type="gram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尾幹較</w:t>
            </w:r>
            <w:proofErr w:type="gramEnd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沒那麼粗壯。</w:t>
            </w:r>
            <w:proofErr w:type="gram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成體體重</w:t>
            </w:r>
            <w:proofErr w:type="gramEnd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約160-210公斤。嘴</w:t>
            </w:r>
            <w:proofErr w:type="gram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喙短但</w:t>
            </w:r>
            <w:proofErr w:type="gramEnd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輪廓鮮明。背部呈藍灰色，腹部至下顎為乳白色，</w:t>
            </w:r>
            <w:proofErr w:type="gram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體側從眼部至</w:t>
            </w:r>
            <w:proofErr w:type="gramEnd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肛門具有一道水平下傾的深色色帶，色帶上緣有道顏色較淺的灰色或乳白色條紋；一般認為色帶的寬度與顏色的深度會隨年齡的增長而增加，有些雄性個體的色帶即為醒目的黑色。上下顎前端皆為深色，臉部花紋較複雜，下顎至胸鰭連有一至數條深色條紋。胸鰭甚小，色深，末端尖銳；背鰭與尾鰭相對於身體的比例亦偏小。背鰭基部狹窄且末端尖銳，呈三角形或鐮刀狀，高度不一，位於軀幹中央。尾鰭中央有小</w:t>
            </w:r>
            <w:proofErr w:type="gram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凹</w:t>
            </w:r>
            <w:proofErr w:type="gramEnd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刻。上顎齒72-88顆，下顎齒68-88顆，</w:t>
            </w:r>
            <w:proofErr w:type="gram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齒型長而尖。</w:t>
            </w:r>
            <w:proofErr w:type="gramEnd"/>
          </w:p>
          <w:p w:rsidR="00F47059" w:rsidRPr="005E4458" w:rsidRDefault="00F47059" w:rsidP="00B1594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r w:rsidRPr="005E4458">
              <w:rPr>
                <w:rFonts w:ascii="標楷體" w:eastAsia="標楷體" w:hAnsi="標楷體" w:cs="Times New Roman" w:hint="eastAsia"/>
                <w:color w:val="000000"/>
              </w:rPr>
              <w:t>生態習性</w:t>
            </w:r>
          </w:p>
          <w:p w:rsidR="00F47059" w:rsidRPr="005E4458" w:rsidRDefault="00F47059" w:rsidP="00B1594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proofErr w:type="gram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弗</w:t>
            </w:r>
            <w:proofErr w:type="gramEnd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氏海豚的食物有烏賊、甲殼類與深海魚類。</w:t>
            </w:r>
            <w:proofErr w:type="gram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一個群隊的</w:t>
            </w:r>
            <w:proofErr w:type="gramEnd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大小通常落於100-500隻的範圍，最多可達千隻以上。由食物可判斷</w:t>
            </w:r>
            <w:proofErr w:type="gram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弗</w:t>
            </w:r>
            <w:proofErr w:type="gramEnd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氏海豚通常在250至500公尺深的海域覓食。</w:t>
            </w:r>
            <w:proofErr w:type="gram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較少隨船</w:t>
            </w:r>
            <w:proofErr w:type="gramEnd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同行，常在水面掀起一片水花，會躍身擊浪，經常與其他遠洋性鯨</w:t>
            </w:r>
            <w:proofErr w:type="gram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豚</w:t>
            </w:r>
            <w:proofErr w:type="gramEnd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結伴同</w:t>
            </w:r>
            <w:proofErr w:type="gram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游</w:t>
            </w:r>
            <w:proofErr w:type="gramEnd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，如</w:t>
            </w:r>
            <w:proofErr w:type="gram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瓜頭鯨</w:t>
            </w:r>
            <w:proofErr w:type="gramEnd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、偽虎鯨、抹香鯨、瑞氏海豚或飛旋海豚等。大多棲息於熱帶與暖溫帶的遠洋深海區，除非是大洋性島嶼的</w:t>
            </w:r>
            <w:proofErr w:type="gram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周圍，</w:t>
            </w:r>
            <w:proofErr w:type="gramEnd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或大陸棚較狹窄的近岸海域才可能有紀錄。</w:t>
            </w:r>
            <w:proofErr w:type="gram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弗</w:t>
            </w:r>
            <w:proofErr w:type="gramEnd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氏海豚在全球的分布範圍所知有限，靠近赤道的太平洋海域似乎較常見，大西洋與印度洋的紀錄則較少。臺灣在本島</w:t>
            </w:r>
            <w:proofErr w:type="gram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東部、南部、</w:t>
            </w:r>
            <w:proofErr w:type="gramEnd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綠島與蘭嶼海域有紀錄。</w:t>
            </w:r>
          </w:p>
        </w:tc>
      </w:tr>
      <w:tr w:rsidR="00F47059" w:rsidRPr="005E4458" w:rsidTr="00B1594B">
        <w:tc>
          <w:tcPr>
            <w:tcW w:w="3681" w:type="dxa"/>
            <w:gridSpan w:val="2"/>
            <w:vAlign w:val="center"/>
          </w:tcPr>
          <w:p w:rsidR="00F47059" w:rsidRPr="005E4458" w:rsidRDefault="00F47059" w:rsidP="00B1594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r w:rsidRPr="005E4458">
              <w:rPr>
                <w:rFonts w:ascii="標楷體" w:eastAsia="標楷體" w:hAnsi="標楷體" w:cs="Times New Roman" w:hint="eastAsia"/>
                <w:color w:val="000000"/>
              </w:rPr>
              <w:lastRenderedPageBreak/>
              <w:t>漁法：牽</w:t>
            </w:r>
            <w:proofErr w:type="gram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罟</w:t>
            </w:r>
            <w:proofErr w:type="gramEnd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 xml:space="preserve"> - 文化部國家文化記憶庫</w:t>
            </w:r>
          </w:p>
        </w:tc>
        <w:tc>
          <w:tcPr>
            <w:tcW w:w="10631" w:type="dxa"/>
            <w:gridSpan w:val="5"/>
            <w:vAlign w:val="center"/>
          </w:tcPr>
          <w:p w:rsidR="00F47059" w:rsidRPr="005E4458" w:rsidRDefault="005E4458" w:rsidP="00B1594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hyperlink r:id="rId13" w:history="1">
              <w:r w:rsidR="00F47059" w:rsidRPr="005E4458">
                <w:rPr>
                  <w:rStyle w:val="a6"/>
                  <w:rFonts w:ascii="標楷體" w:eastAsia="標楷體" w:hAnsi="標楷體" w:cs="Times New Roman"/>
                </w:rPr>
                <w:t>https://memory.culture.tw/Home/Detail?Id=282694&amp;IndexCode=Culture_Invisible</w:t>
              </w:r>
            </w:hyperlink>
          </w:p>
          <w:p w:rsidR="00F47059" w:rsidRPr="005E4458" w:rsidRDefault="00F47059" w:rsidP="00B1594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r w:rsidRPr="005E4458">
              <w:rPr>
                <w:rFonts w:ascii="標楷體" w:eastAsia="標楷體" w:hAnsi="標楷體" w:cs="Times New Roman" w:hint="eastAsia"/>
                <w:color w:val="000000"/>
              </w:rPr>
              <w:t>牽</w:t>
            </w:r>
            <w:proofErr w:type="gram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罟</w:t>
            </w:r>
            <w:proofErr w:type="gramEnd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漁法說明</w:t>
            </w:r>
          </w:p>
          <w:p w:rsidR="00F47059" w:rsidRPr="005E4458" w:rsidRDefault="00F47059" w:rsidP="00B1594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r w:rsidRPr="005E4458">
              <w:rPr>
                <w:rFonts w:ascii="標楷體" w:eastAsia="標楷體" w:hAnsi="標楷體" w:cs="Times New Roman" w:hint="eastAsia"/>
                <w:color w:val="000000"/>
              </w:rPr>
              <w:t xml:space="preserve">    亦稱</w:t>
            </w:r>
            <w:proofErr w:type="gram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曳</w:t>
            </w:r>
            <w:proofErr w:type="gramEnd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地網漁業，為先民早期的網具、台灣光復前後主要的漁業方式，蘇澳也曾是牽</w:t>
            </w:r>
            <w:proofErr w:type="gram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罟</w:t>
            </w:r>
            <w:proofErr w:type="gramEnd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的大本營，直到</w:t>
            </w:r>
            <w:proofErr w:type="gram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1960</w:t>
            </w:r>
            <w:proofErr w:type="gramEnd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年代後，隨著機械式漁船興起，以及工商業發達，牽</w:t>
            </w:r>
            <w:proofErr w:type="gram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罟</w:t>
            </w:r>
            <w:proofErr w:type="gramEnd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的經濟效益相較</w:t>
            </w:r>
            <w:proofErr w:type="gram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低落漸至沒落</w:t>
            </w:r>
            <w:proofErr w:type="gramEnd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。</w:t>
            </w:r>
            <w:proofErr w:type="gram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其漁法</w:t>
            </w:r>
            <w:proofErr w:type="gramEnd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是利用魚群浮現時，負責瞭望的</w:t>
            </w:r>
            <w:proofErr w:type="gram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罟</w:t>
            </w:r>
            <w:proofErr w:type="gramEnd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手，</w:t>
            </w:r>
            <w:proofErr w:type="gram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即吹起嗚嗚螺聲</w:t>
            </w:r>
            <w:proofErr w:type="gramEnd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，召喚</w:t>
            </w:r>
            <w:proofErr w:type="gram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罟</w:t>
            </w:r>
            <w:proofErr w:type="gramEnd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仔腳一同來牽</w:t>
            </w:r>
            <w:proofErr w:type="gram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罟</w:t>
            </w:r>
            <w:proofErr w:type="gramEnd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捕魚，每組</w:t>
            </w:r>
            <w:proofErr w:type="gram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罟</w:t>
            </w:r>
            <w:proofErr w:type="gramEnd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都有屬於自己</w:t>
            </w:r>
            <w:proofErr w:type="gram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的螺聲</w:t>
            </w:r>
            <w:proofErr w:type="gramEnd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，有時也可作為暗號，此時大夥兒都會立刻放下手邊工作，趕到</w:t>
            </w:r>
            <w:proofErr w:type="gram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罟寮</w:t>
            </w:r>
            <w:proofErr w:type="gramEnd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，扛起</w:t>
            </w:r>
            <w:proofErr w:type="gram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罟</w:t>
            </w:r>
            <w:proofErr w:type="gramEnd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網下海。作業時以一艘舢舨將</w:t>
            </w:r>
            <w:proofErr w:type="gram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曳地網撒到</w:t>
            </w:r>
            <w:proofErr w:type="gramEnd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海裡，而</w:t>
            </w:r>
            <w:proofErr w:type="gram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曳</w:t>
            </w:r>
            <w:proofErr w:type="gramEnd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地網的兩端則固定在岸邊，魚群被圍住後，再</w:t>
            </w:r>
            <w:proofErr w:type="gram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由岸上數十人腰纏短繩，</w:t>
            </w:r>
            <w:proofErr w:type="gramEnd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排成兩排分別從兩端合力將魚網拉上岸，凡是參與牽</w:t>
            </w:r>
            <w:proofErr w:type="gram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罟</w:t>
            </w:r>
            <w:proofErr w:type="gramEnd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的人不論大小、不分男女，皆能分到漁獲，也就是當地俗話所謂的「</w:t>
            </w:r>
            <w:proofErr w:type="gram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倚繩分魚</w:t>
            </w:r>
            <w:proofErr w:type="gramEnd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」。“牽罟”充分發揮漁民守望相助與濃厚良善的人情味，也展現了臺灣先民</w:t>
            </w:r>
            <w:proofErr w:type="gram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移墾奮力</w:t>
            </w:r>
            <w:proofErr w:type="gramEnd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與自然搏鬥的情形。</w:t>
            </w:r>
          </w:p>
          <w:p w:rsidR="00F47059" w:rsidRPr="005E4458" w:rsidRDefault="00F47059" w:rsidP="00B1594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r w:rsidRPr="005E4458">
              <w:rPr>
                <w:rFonts w:ascii="標楷體" w:eastAsia="標楷體" w:hAnsi="標楷體"/>
                <w:noProof/>
              </w:rPr>
              <w:lastRenderedPageBreak/>
              <w:drawing>
                <wp:inline distT="0" distB="0" distL="0" distR="0" wp14:anchorId="2DFE9106" wp14:editId="1A0E53D8">
                  <wp:extent cx="8503285" cy="5678544"/>
                  <wp:effectExtent l="0" t="0" r="0" b="0"/>
                  <wp:docPr id="4" name="圖片 4" descr="《討海魂》牽罟篇_苗栗大山・牽罟技法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《討海魂》牽罟篇_苗栗大山・牽罟技法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20790" cy="5690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E4458">
              <w:rPr>
                <w:rFonts w:ascii="標楷體" w:eastAsia="標楷體" w:hAnsi="標楷體"/>
                <w:noProof/>
              </w:rPr>
              <mc:AlternateContent>
                <mc:Choice Requires="wps">
                  <w:drawing>
                    <wp:inline distT="0" distB="0" distL="0" distR="0" wp14:anchorId="32B355F1" wp14:editId="24F4DB8A">
                      <wp:extent cx="304800" cy="304800"/>
                      <wp:effectExtent l="0" t="0" r="0" b="0"/>
                      <wp:docPr id="2" name="矩形 2" descr="《討海魂》牽罟篇_苗栗大山・牽罟技法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4D0B70FB" id="矩形 2" o:spid="_x0000_s1026" alt="《討海魂》牽罟篇_苗栗大山・牽罟技法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</w:p>
          <w:p w:rsidR="00F47059" w:rsidRPr="005E4458" w:rsidRDefault="00F47059" w:rsidP="00B1594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</w:p>
        </w:tc>
      </w:tr>
      <w:tr w:rsidR="00F47059" w:rsidRPr="005E4458" w:rsidTr="00B1594B">
        <w:tc>
          <w:tcPr>
            <w:tcW w:w="3681" w:type="dxa"/>
            <w:gridSpan w:val="2"/>
            <w:vAlign w:val="center"/>
          </w:tcPr>
          <w:p w:rsidR="00F47059" w:rsidRPr="005E4458" w:rsidRDefault="00F47059" w:rsidP="00B1594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r w:rsidRPr="005E4458">
              <w:rPr>
                <w:rFonts w:ascii="標楷體" w:eastAsia="標楷體" w:hAnsi="標楷體" w:cs="Times New Roman" w:hint="eastAsia"/>
                <w:color w:val="000000"/>
              </w:rPr>
              <w:lastRenderedPageBreak/>
              <w:t>牽</w:t>
            </w:r>
            <w:proofErr w:type="gramStart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罟</w:t>
            </w:r>
            <w:proofErr w:type="gramEnd"/>
            <w:r w:rsidRPr="005E4458">
              <w:rPr>
                <w:rFonts w:ascii="標楷體" w:eastAsia="標楷體" w:hAnsi="標楷體" w:cs="Times New Roman" w:hint="eastAsia"/>
                <w:color w:val="000000"/>
              </w:rPr>
              <w:t>文化 - 桃</w:t>
            </w:r>
            <w:r w:rsidRPr="005E4458">
              <w:rPr>
                <w:rFonts w:ascii="標楷體" w:eastAsia="標楷體" w:hAnsi="標楷體" w:cs="Times New Roman" w:hint="eastAsia"/>
                <w:color w:val="000000"/>
              </w:rPr>
              <w:lastRenderedPageBreak/>
              <w:t>園市政府海岸管理工程處</w:t>
            </w:r>
          </w:p>
        </w:tc>
        <w:tc>
          <w:tcPr>
            <w:tcW w:w="10631" w:type="dxa"/>
            <w:gridSpan w:val="5"/>
            <w:vAlign w:val="center"/>
          </w:tcPr>
          <w:p w:rsidR="00F47059" w:rsidRPr="005E4458" w:rsidRDefault="005E4458" w:rsidP="00B1594B">
            <w:pPr>
              <w:rPr>
                <w:rFonts w:ascii="標楷體" w:eastAsia="標楷體" w:hAnsi="標楷體" w:cs="Cambria Math"/>
              </w:rPr>
            </w:pPr>
            <w:hyperlink r:id="rId15" w:history="1">
              <w:r w:rsidR="00F47059" w:rsidRPr="005E4458">
                <w:rPr>
                  <w:rStyle w:val="a6"/>
                  <w:rFonts w:ascii="標楷體" w:eastAsia="標楷體" w:hAnsi="標楷體" w:cs="Cambria Math"/>
                </w:rPr>
                <w:t>https://www.tyoca.gov.tw/%E6%B5%B7%E5%B2%B8%E4%BF%9D%E8%82%B2/%E7%89%BD%E7%BD%9F%E6%96%87%E5%8C%96/</w:t>
              </w:r>
            </w:hyperlink>
          </w:p>
          <w:p w:rsidR="00F47059" w:rsidRPr="005E4458" w:rsidRDefault="00F47059" w:rsidP="00F47059">
            <w:pPr>
              <w:pStyle w:val="a4"/>
              <w:numPr>
                <w:ilvl w:val="0"/>
                <w:numId w:val="21"/>
              </w:numPr>
              <w:rPr>
                <w:rFonts w:ascii="標楷體" w:eastAsia="標楷體" w:hAnsi="標楷體" w:cs="Cambria Math"/>
                <w:color w:val="000000"/>
              </w:rPr>
            </w:pPr>
            <w:r w:rsidRPr="005E4458">
              <w:rPr>
                <w:rFonts w:ascii="標楷體" w:eastAsia="標楷體" w:hAnsi="標楷體" w:cs="Cambria Math" w:hint="eastAsia"/>
                <w:color w:val="000000"/>
              </w:rPr>
              <w:lastRenderedPageBreak/>
              <w:t>牽</w:t>
            </w:r>
            <w:proofErr w:type="gramStart"/>
            <w:r w:rsidRPr="005E4458">
              <w:rPr>
                <w:rFonts w:ascii="標楷體" w:eastAsia="標楷體" w:hAnsi="標楷體" w:cs="Cambria Math"/>
                <w:color w:val="000000"/>
              </w:rPr>
              <w:t>罟</w:t>
            </w:r>
            <w:proofErr w:type="gramEnd"/>
            <w:r w:rsidRPr="005E4458">
              <w:rPr>
                <w:rFonts w:ascii="標楷體" w:eastAsia="標楷體" w:hAnsi="標楷體" w:cs="Cambria Math" w:hint="eastAsia"/>
                <w:color w:val="000000"/>
              </w:rPr>
              <w:t>來源說明</w:t>
            </w:r>
          </w:p>
          <w:p w:rsidR="00F47059" w:rsidRPr="005E4458" w:rsidRDefault="00F47059" w:rsidP="00F47059">
            <w:pPr>
              <w:pStyle w:val="a4"/>
              <w:numPr>
                <w:ilvl w:val="0"/>
                <w:numId w:val="21"/>
              </w:numPr>
              <w:rPr>
                <w:rFonts w:ascii="標楷體" w:eastAsia="標楷體" w:hAnsi="標楷體" w:cs="Cambria Math"/>
                <w:color w:val="000000"/>
              </w:rPr>
            </w:pPr>
            <w:r w:rsidRPr="005E4458">
              <w:rPr>
                <w:rFonts w:ascii="標楷體" w:eastAsia="標楷體" w:hAnsi="標楷體" w:cs="Cambria Math" w:hint="eastAsia"/>
                <w:color w:val="000000"/>
              </w:rPr>
              <w:t>牽</w:t>
            </w:r>
            <w:proofErr w:type="gramStart"/>
            <w:r w:rsidRPr="005E4458">
              <w:rPr>
                <w:rFonts w:ascii="標楷體" w:eastAsia="標楷體" w:hAnsi="標楷體" w:cs="Cambria Math"/>
                <w:color w:val="000000"/>
              </w:rPr>
              <w:t>罟</w:t>
            </w:r>
            <w:proofErr w:type="gramEnd"/>
            <w:r w:rsidRPr="005E4458">
              <w:rPr>
                <w:rFonts w:ascii="標楷體" w:eastAsia="標楷體" w:hAnsi="標楷體" w:cs="Cambria Math" w:hint="eastAsia"/>
                <w:color w:val="000000"/>
              </w:rPr>
              <w:t>技法說明</w:t>
            </w:r>
          </w:p>
          <w:p w:rsidR="00F47059" w:rsidRPr="005E4458" w:rsidRDefault="00F47059" w:rsidP="00F47059">
            <w:pPr>
              <w:pStyle w:val="a4"/>
              <w:numPr>
                <w:ilvl w:val="0"/>
                <w:numId w:val="21"/>
              </w:numPr>
              <w:rPr>
                <w:rFonts w:ascii="標楷體" w:eastAsia="標楷體" w:hAnsi="標楷體" w:cs="Cambria Math"/>
                <w:color w:val="000000"/>
              </w:rPr>
            </w:pPr>
            <w:r w:rsidRPr="005E4458">
              <w:rPr>
                <w:rFonts w:ascii="標楷體" w:eastAsia="標楷體" w:hAnsi="標楷體" w:cs="Cambria Math" w:hint="eastAsia"/>
                <w:color w:val="000000"/>
              </w:rPr>
              <w:t>牽</w:t>
            </w:r>
            <w:proofErr w:type="gramStart"/>
            <w:r w:rsidRPr="005E4458">
              <w:rPr>
                <w:rFonts w:ascii="標楷體" w:eastAsia="標楷體" w:hAnsi="標楷體" w:cs="Cambria Math"/>
                <w:color w:val="000000"/>
              </w:rPr>
              <w:t>罟</w:t>
            </w:r>
            <w:proofErr w:type="gramEnd"/>
            <w:r w:rsidRPr="005E4458">
              <w:rPr>
                <w:rFonts w:ascii="標楷體" w:eastAsia="標楷體" w:hAnsi="標楷體" w:cs="Cambria Math" w:hint="eastAsia"/>
                <w:color w:val="000000"/>
              </w:rPr>
              <w:t>技法保存</w:t>
            </w:r>
          </w:p>
          <w:p w:rsidR="00F47059" w:rsidRPr="005E4458" w:rsidRDefault="00F47059" w:rsidP="00B1594B">
            <w:pPr>
              <w:pStyle w:val="Web"/>
              <w:shd w:val="clear" w:color="auto" w:fill="FFFFFF"/>
              <w:spacing w:before="0" w:beforeAutospacing="0" w:after="300" w:afterAutospacing="0"/>
              <w:textAlignment w:val="baseline"/>
              <w:rPr>
                <w:rFonts w:ascii="標楷體" w:eastAsia="標楷體" w:hAnsi="標楷體" w:cs="Arial"/>
                <w:color w:val="000000" w:themeColor="text1"/>
              </w:rPr>
            </w:pPr>
            <w:r w:rsidRPr="005E4458">
              <w:rPr>
                <w:rFonts w:ascii="標楷體" w:eastAsia="標楷體" w:hAnsi="標楷體" w:cs="Arial" w:hint="eastAsia"/>
                <w:color w:val="5D5D5D"/>
              </w:rPr>
              <w:t xml:space="preserve">    </w:t>
            </w:r>
            <w:r w:rsidRPr="005E4458">
              <w:rPr>
                <w:rFonts w:ascii="標楷體" w:eastAsia="標楷體" w:hAnsi="標楷體" w:cs="Arial"/>
                <w:color w:val="000000" w:themeColor="text1"/>
              </w:rPr>
              <w:t>「牽</w:t>
            </w:r>
            <w:proofErr w:type="gramStart"/>
            <w:r w:rsidRPr="005E4458">
              <w:rPr>
                <w:rFonts w:ascii="標楷體" w:eastAsia="標楷體" w:hAnsi="標楷體" w:cs="Arial"/>
                <w:color w:val="000000" w:themeColor="text1"/>
              </w:rPr>
              <w:t>罟</w:t>
            </w:r>
            <w:proofErr w:type="gramEnd"/>
            <w:r w:rsidRPr="005E4458">
              <w:rPr>
                <w:rFonts w:ascii="標楷體" w:eastAsia="標楷體" w:hAnsi="標楷體" w:cs="Arial"/>
                <w:color w:val="000000" w:themeColor="text1"/>
              </w:rPr>
              <w:t>」是桃園新屋客家先民發揮團隊合作、利益共享的捕魚方式。依據《新修桃園縣志》記載，清朝乾隆時期，客籍移民大規模入墾，沿社子溪流域上岸。客家人口比例高達</w:t>
            </w:r>
            <w:proofErr w:type="gramStart"/>
            <w:r w:rsidRPr="005E4458">
              <w:rPr>
                <w:rFonts w:ascii="標楷體" w:eastAsia="標楷體" w:hAnsi="標楷體" w:cs="Arial"/>
                <w:color w:val="000000" w:themeColor="text1"/>
              </w:rPr>
              <w:t>8成</w:t>
            </w:r>
            <w:proofErr w:type="gramEnd"/>
            <w:r w:rsidRPr="005E4458">
              <w:rPr>
                <w:rFonts w:ascii="標楷體" w:eastAsia="標楷體" w:hAnsi="標楷體" w:cs="Arial"/>
                <w:color w:val="000000" w:themeColor="text1"/>
              </w:rPr>
              <w:t>的新屋，是道地的客家</w:t>
            </w:r>
            <w:proofErr w:type="gramStart"/>
            <w:r w:rsidRPr="005E4458">
              <w:rPr>
                <w:rFonts w:ascii="標楷體" w:eastAsia="標楷體" w:hAnsi="標楷體" w:cs="Arial"/>
                <w:color w:val="000000" w:themeColor="text1"/>
              </w:rPr>
              <w:t>庄</w:t>
            </w:r>
            <w:proofErr w:type="gramEnd"/>
            <w:r w:rsidRPr="005E4458">
              <w:rPr>
                <w:rFonts w:ascii="標楷體" w:eastAsia="標楷體" w:hAnsi="標楷體" w:cs="Arial"/>
                <w:color w:val="000000" w:themeColor="text1"/>
              </w:rPr>
              <w:t>，這裡的傳統漁業，發展出獨特的「</w:t>
            </w:r>
            <w:proofErr w:type="gramStart"/>
            <w:r w:rsidRPr="005E4458">
              <w:rPr>
                <w:rFonts w:ascii="標楷體" w:eastAsia="標楷體" w:hAnsi="標楷體" w:cs="Arial"/>
                <w:color w:val="000000" w:themeColor="text1"/>
              </w:rPr>
              <w:t>耕海</w:t>
            </w:r>
            <w:proofErr w:type="gramEnd"/>
            <w:r w:rsidRPr="005E4458">
              <w:rPr>
                <w:rFonts w:ascii="標楷體" w:eastAsia="標楷體" w:hAnsi="標楷體" w:cs="Arial"/>
                <w:color w:val="000000" w:themeColor="text1"/>
              </w:rPr>
              <w:t>」文化，新屋永安漁港更是全國唯一以客家</w:t>
            </w:r>
            <w:proofErr w:type="gramStart"/>
            <w:r w:rsidRPr="005E4458">
              <w:rPr>
                <w:rFonts w:ascii="標楷體" w:eastAsia="標楷體" w:hAnsi="標楷體" w:cs="Arial"/>
                <w:color w:val="000000" w:themeColor="text1"/>
              </w:rPr>
              <w:t>庄</w:t>
            </w:r>
            <w:proofErr w:type="gramEnd"/>
            <w:r w:rsidRPr="005E4458">
              <w:rPr>
                <w:rFonts w:ascii="標楷體" w:eastAsia="標楷體" w:hAnsi="標楷體" w:cs="Arial"/>
                <w:color w:val="000000" w:themeColor="text1"/>
              </w:rPr>
              <w:t>為主體的漁港，形成獨樹一格的海洋客家牽</w:t>
            </w:r>
            <w:proofErr w:type="gramStart"/>
            <w:r w:rsidRPr="005E4458">
              <w:rPr>
                <w:rFonts w:ascii="標楷體" w:eastAsia="標楷體" w:hAnsi="標楷體" w:cs="Arial"/>
                <w:color w:val="000000" w:themeColor="text1"/>
              </w:rPr>
              <w:t>罟</w:t>
            </w:r>
            <w:proofErr w:type="gramEnd"/>
            <w:r w:rsidRPr="005E4458">
              <w:rPr>
                <w:rFonts w:ascii="標楷體" w:eastAsia="標楷體" w:hAnsi="標楷體" w:cs="Arial"/>
                <w:color w:val="000000" w:themeColor="text1"/>
              </w:rPr>
              <w:t>文化。</w:t>
            </w:r>
          </w:p>
          <w:p w:rsidR="00F47059" w:rsidRPr="005E4458" w:rsidRDefault="00F47059" w:rsidP="00B1594B">
            <w:pPr>
              <w:pStyle w:val="Web"/>
              <w:shd w:val="clear" w:color="auto" w:fill="FFFFFF"/>
              <w:spacing w:before="0" w:beforeAutospacing="0" w:after="300" w:afterAutospacing="0"/>
              <w:textAlignment w:val="baseline"/>
              <w:rPr>
                <w:rFonts w:ascii="標楷體" w:eastAsia="標楷體" w:hAnsi="標楷體" w:cs="Arial"/>
                <w:color w:val="000000" w:themeColor="text1"/>
              </w:rPr>
            </w:pPr>
            <w:r w:rsidRPr="005E4458">
              <w:rPr>
                <w:rFonts w:ascii="標楷體" w:eastAsia="標楷體" w:hAnsi="標楷體" w:cs="Arial" w:hint="eastAsia"/>
                <w:color w:val="000000" w:themeColor="text1"/>
              </w:rPr>
              <w:t xml:space="preserve">    </w:t>
            </w:r>
            <w:r w:rsidRPr="005E4458">
              <w:rPr>
                <w:rFonts w:ascii="標楷體" w:eastAsia="標楷體" w:hAnsi="標楷體" w:cs="Arial"/>
                <w:color w:val="000000" w:themeColor="text1"/>
              </w:rPr>
              <w:t>牽</w:t>
            </w:r>
            <w:proofErr w:type="gramStart"/>
            <w:r w:rsidRPr="005E4458">
              <w:rPr>
                <w:rFonts w:ascii="標楷體" w:eastAsia="標楷體" w:hAnsi="標楷體" w:cs="Arial"/>
                <w:color w:val="000000" w:themeColor="text1"/>
              </w:rPr>
              <w:t>罟</w:t>
            </w:r>
            <w:proofErr w:type="gramEnd"/>
            <w:r w:rsidRPr="005E4458">
              <w:rPr>
                <w:rFonts w:ascii="標楷體" w:eastAsia="標楷體" w:hAnsi="標楷體" w:cs="Arial"/>
                <w:color w:val="000000" w:themeColor="text1"/>
              </w:rPr>
              <w:t>捕魚方法，是船東先以船筏載運漁網到適當海域</w:t>
            </w:r>
            <w:proofErr w:type="gramStart"/>
            <w:r w:rsidRPr="005E4458">
              <w:rPr>
                <w:rFonts w:ascii="標楷體" w:eastAsia="標楷體" w:hAnsi="標楷體" w:cs="Arial"/>
                <w:color w:val="000000" w:themeColor="text1"/>
              </w:rPr>
              <w:t>佈</w:t>
            </w:r>
            <w:proofErr w:type="gramEnd"/>
            <w:r w:rsidRPr="005E4458">
              <w:rPr>
                <w:rFonts w:ascii="標楷體" w:eastAsia="標楷體" w:hAnsi="標楷體" w:cs="Arial"/>
                <w:color w:val="000000" w:themeColor="text1"/>
              </w:rPr>
              <w:t>放後，掌握潮流和</w:t>
            </w:r>
            <w:proofErr w:type="gramStart"/>
            <w:r w:rsidRPr="005E4458">
              <w:rPr>
                <w:rFonts w:ascii="標楷體" w:eastAsia="標楷體" w:hAnsi="標楷體" w:cs="Arial"/>
                <w:color w:val="000000" w:themeColor="text1"/>
              </w:rPr>
              <w:t>漁群</w:t>
            </w:r>
            <w:proofErr w:type="gramEnd"/>
            <w:r w:rsidRPr="005E4458">
              <w:rPr>
                <w:rFonts w:ascii="標楷體" w:eastAsia="標楷體" w:hAnsi="標楷體" w:cs="Arial"/>
                <w:color w:val="000000" w:themeColor="text1"/>
              </w:rPr>
              <w:t>游移方向，誘導魚兒入網，接著號召所有村裡的男女老少、大人小孩，都來岸邊協助拉魚網，在有節奏的海螺聲指揮下，配合漁船行駛速度，全體同心協力整齊劃一的</w:t>
            </w:r>
            <w:proofErr w:type="gramStart"/>
            <w:r w:rsidRPr="005E4458">
              <w:rPr>
                <w:rFonts w:ascii="標楷體" w:eastAsia="標楷體" w:hAnsi="標楷體" w:cs="Arial"/>
                <w:color w:val="000000" w:themeColor="text1"/>
              </w:rPr>
              <w:t>拉網收魚</w:t>
            </w:r>
            <w:proofErr w:type="gramEnd"/>
            <w:r w:rsidRPr="005E4458">
              <w:rPr>
                <w:rFonts w:ascii="標楷體" w:eastAsia="標楷體" w:hAnsi="標楷體" w:cs="Arial"/>
                <w:color w:val="000000" w:themeColor="text1"/>
              </w:rPr>
              <w:t>，所得漁獲全歸大家所有，是早期新屋沿海居民共同的記憶，也是漁村生活的真實寫照，更彰顯出客家鄉親互助的團結精神。</w:t>
            </w:r>
          </w:p>
          <w:p w:rsidR="00F47059" w:rsidRPr="005E4458" w:rsidRDefault="00F47059" w:rsidP="00B1594B">
            <w:pPr>
              <w:pStyle w:val="Web"/>
              <w:shd w:val="clear" w:color="auto" w:fill="FFFFFF"/>
              <w:spacing w:before="0" w:beforeAutospacing="0" w:after="300" w:afterAutospacing="0"/>
              <w:textAlignment w:val="baseline"/>
              <w:rPr>
                <w:rFonts w:ascii="標楷體" w:eastAsia="標楷體" w:hAnsi="標楷體" w:cs="Times New Roman"/>
                <w:color w:val="000000"/>
              </w:rPr>
            </w:pPr>
            <w:r w:rsidRPr="005E4458">
              <w:rPr>
                <w:rFonts w:ascii="標楷體" w:eastAsia="標楷體" w:hAnsi="標楷體" w:cs="Arial" w:hint="eastAsia"/>
                <w:color w:val="000000" w:themeColor="text1"/>
              </w:rPr>
              <w:t xml:space="preserve">    </w:t>
            </w:r>
            <w:r w:rsidRPr="005E4458">
              <w:rPr>
                <w:rFonts w:ascii="標楷體" w:eastAsia="標楷體" w:hAnsi="標楷體" w:cs="Arial"/>
                <w:color w:val="000000" w:themeColor="text1"/>
              </w:rPr>
              <w:t>牽</w:t>
            </w:r>
            <w:proofErr w:type="gramStart"/>
            <w:r w:rsidRPr="005E4458">
              <w:rPr>
                <w:rFonts w:ascii="標楷體" w:eastAsia="標楷體" w:hAnsi="標楷體" w:cs="Arial"/>
                <w:color w:val="000000" w:themeColor="text1"/>
              </w:rPr>
              <w:t>罟捕漁</w:t>
            </w:r>
            <w:proofErr w:type="gramEnd"/>
            <w:r w:rsidRPr="005E4458">
              <w:rPr>
                <w:rFonts w:ascii="標楷體" w:eastAsia="標楷體" w:hAnsi="標楷體" w:cs="Arial"/>
                <w:color w:val="000000" w:themeColor="text1"/>
              </w:rPr>
              <w:t>漁網</w:t>
            </w:r>
            <w:proofErr w:type="gramStart"/>
            <w:r w:rsidRPr="005E4458">
              <w:rPr>
                <w:rFonts w:ascii="標楷體" w:eastAsia="標楷體" w:hAnsi="標楷體" w:cs="Arial"/>
                <w:color w:val="000000" w:themeColor="text1"/>
              </w:rPr>
              <w:t>網</w:t>
            </w:r>
            <w:proofErr w:type="gramEnd"/>
            <w:r w:rsidRPr="005E4458">
              <w:rPr>
                <w:rFonts w:ascii="標楷體" w:eastAsia="標楷體" w:hAnsi="標楷體" w:cs="Arial"/>
                <w:color w:val="000000" w:themeColor="text1"/>
              </w:rPr>
              <w:t>目較寬，這是為了讓尚未成熟的魚蝦可以逃脫，留下發育成熟可供食用的漁獲，這種捕魚方式正是兼顧環境保護、永續漁業與自然環境共生的理念與實踐。然而近年來，隨著漁船機械化和養殖業的盛行，牽</w:t>
            </w:r>
            <w:proofErr w:type="gramStart"/>
            <w:r w:rsidRPr="005E4458">
              <w:rPr>
                <w:rFonts w:ascii="標楷體" w:eastAsia="標楷體" w:hAnsi="標楷體" w:cs="Arial"/>
                <w:color w:val="000000" w:themeColor="text1"/>
              </w:rPr>
              <w:t>罟</w:t>
            </w:r>
            <w:proofErr w:type="gramEnd"/>
            <w:r w:rsidRPr="005E4458">
              <w:rPr>
                <w:rFonts w:ascii="標楷體" w:eastAsia="標楷體" w:hAnsi="標楷體" w:cs="Arial"/>
                <w:color w:val="000000" w:themeColor="text1"/>
              </w:rPr>
              <w:t>因為缺乏經濟產值而逐漸沒落，一般人已不再熟悉這種傳統的捕魚方式及其所蘊藏的文化內涵，更難想像那種眾人共同使力與海拔河將漁網拖上岸的情景。為傳承與推廣海洋客家牽</w:t>
            </w:r>
            <w:proofErr w:type="gramStart"/>
            <w:r w:rsidRPr="005E4458">
              <w:rPr>
                <w:rFonts w:ascii="標楷體" w:eastAsia="標楷體" w:hAnsi="標楷體" w:cs="Arial"/>
                <w:color w:val="000000" w:themeColor="text1"/>
              </w:rPr>
              <w:t>罟</w:t>
            </w:r>
            <w:proofErr w:type="gramEnd"/>
            <w:r w:rsidRPr="005E4458">
              <w:rPr>
                <w:rFonts w:ascii="標楷體" w:eastAsia="標楷體" w:hAnsi="標楷體" w:cs="Arial"/>
                <w:color w:val="000000" w:themeColor="text1"/>
              </w:rPr>
              <w:t>文化，市府推動各種行銷活動及農漁體驗，希望讓更多民眾一起深入了解牽</w:t>
            </w:r>
            <w:proofErr w:type="gramStart"/>
            <w:r w:rsidRPr="005E4458">
              <w:rPr>
                <w:rFonts w:ascii="標楷體" w:eastAsia="標楷體" w:hAnsi="標楷體" w:cs="Arial"/>
                <w:color w:val="000000" w:themeColor="text1"/>
              </w:rPr>
              <w:t>罟</w:t>
            </w:r>
            <w:proofErr w:type="gramEnd"/>
            <w:r w:rsidRPr="005E4458">
              <w:rPr>
                <w:rFonts w:ascii="標楷體" w:eastAsia="標楷體" w:hAnsi="標楷體" w:cs="Arial"/>
                <w:color w:val="000000" w:themeColor="text1"/>
              </w:rPr>
              <w:t>文化，感受新屋海洋客家獨特的生命力。</w:t>
            </w:r>
          </w:p>
        </w:tc>
      </w:tr>
    </w:tbl>
    <w:p w:rsidR="00F47059" w:rsidRPr="005E4458" w:rsidRDefault="00F47059" w:rsidP="00F47059">
      <w:pPr>
        <w:widowControl/>
        <w:rPr>
          <w:rFonts w:ascii="標楷體" w:eastAsia="標楷體" w:hAnsi="標楷體" w:cs="Cambria Math"/>
          <w:color w:val="000000"/>
        </w:rPr>
      </w:pPr>
    </w:p>
    <w:p w:rsidR="00F47059" w:rsidRPr="005E4458" w:rsidRDefault="00F47059" w:rsidP="00F47059">
      <w:pPr>
        <w:widowControl/>
        <w:rPr>
          <w:rFonts w:ascii="標楷體" w:eastAsia="標楷體" w:hAnsi="標楷體" w:cs="Times New Roman"/>
          <w:color w:val="000000"/>
        </w:rPr>
      </w:pPr>
      <w:r w:rsidRPr="005E4458">
        <w:rPr>
          <w:rFonts w:ascii="標楷體" w:eastAsia="標楷體" w:hAnsi="標楷體" w:cs="Cambria Math"/>
          <w:color w:val="000000"/>
        </w:rPr>
        <w:t>◎</w:t>
      </w:r>
      <w:r w:rsidRPr="005E4458">
        <w:rPr>
          <w:rFonts w:ascii="標楷體" w:eastAsia="標楷體" w:hAnsi="標楷體" w:cs="Times New Roman"/>
          <w:color w:val="000000"/>
        </w:rPr>
        <w:t>表格不敷使用請自行增列</w:t>
      </w:r>
    </w:p>
    <w:p w:rsidR="00F47059" w:rsidRPr="005E4458" w:rsidRDefault="00F47059" w:rsidP="00F47059">
      <w:pPr>
        <w:widowControl/>
        <w:rPr>
          <w:rFonts w:ascii="標楷體" w:eastAsia="標楷體" w:hAnsi="標楷體"/>
        </w:rPr>
      </w:pPr>
    </w:p>
    <w:p w:rsidR="0031608C" w:rsidRPr="005E4458" w:rsidRDefault="0031608C">
      <w:pPr>
        <w:rPr>
          <w:rFonts w:ascii="標楷體" w:eastAsia="標楷體" w:hAnsi="標楷體"/>
        </w:rPr>
      </w:pPr>
    </w:p>
    <w:sectPr w:rsidR="0031608C" w:rsidRPr="005E4458" w:rsidSect="009A243A">
      <w:pgSz w:w="16838" w:h="11906" w:orient="landscape"/>
      <w:pgMar w:top="720" w:right="720" w:bottom="720" w:left="72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81777F"/>
    <w:multiLevelType w:val="hybridMultilevel"/>
    <w:tmpl w:val="3B824E0C"/>
    <w:lvl w:ilvl="0" w:tplc="AF587666">
      <w:start w:val="5"/>
      <w:numFmt w:val="decimal"/>
      <w:lvlText w:val="%1-"/>
      <w:lvlJc w:val="left"/>
      <w:pPr>
        <w:ind w:left="828" w:hanging="241"/>
        <w:jc w:val="left"/>
      </w:pPr>
      <w:rPr>
        <w:rFonts w:ascii="SimSun" w:eastAsia="SimSun" w:hAnsi="SimSun" w:cs="SimSun" w:hint="default"/>
        <w:w w:val="100"/>
        <w:sz w:val="22"/>
        <w:szCs w:val="22"/>
        <w:lang w:val="en-US" w:eastAsia="zh-TW" w:bidi="ar-SA"/>
      </w:rPr>
    </w:lvl>
    <w:lvl w:ilvl="1" w:tplc="B36CDFD0">
      <w:numFmt w:val="bullet"/>
      <w:lvlText w:val="•"/>
      <w:lvlJc w:val="left"/>
      <w:pPr>
        <w:ind w:left="1587" w:hanging="241"/>
      </w:pPr>
      <w:rPr>
        <w:rFonts w:hint="default"/>
        <w:lang w:val="en-US" w:eastAsia="zh-TW" w:bidi="ar-SA"/>
      </w:rPr>
    </w:lvl>
    <w:lvl w:ilvl="2" w:tplc="D3E21546">
      <w:numFmt w:val="bullet"/>
      <w:lvlText w:val="•"/>
      <w:lvlJc w:val="left"/>
      <w:pPr>
        <w:ind w:left="2355" w:hanging="241"/>
      </w:pPr>
      <w:rPr>
        <w:rFonts w:hint="default"/>
        <w:lang w:val="en-US" w:eastAsia="zh-TW" w:bidi="ar-SA"/>
      </w:rPr>
    </w:lvl>
    <w:lvl w:ilvl="3" w:tplc="9CDC4C00">
      <w:numFmt w:val="bullet"/>
      <w:lvlText w:val="•"/>
      <w:lvlJc w:val="left"/>
      <w:pPr>
        <w:ind w:left="3123" w:hanging="241"/>
      </w:pPr>
      <w:rPr>
        <w:rFonts w:hint="default"/>
        <w:lang w:val="en-US" w:eastAsia="zh-TW" w:bidi="ar-SA"/>
      </w:rPr>
    </w:lvl>
    <w:lvl w:ilvl="4" w:tplc="17DA75B0">
      <w:numFmt w:val="bullet"/>
      <w:lvlText w:val="•"/>
      <w:lvlJc w:val="left"/>
      <w:pPr>
        <w:ind w:left="3890" w:hanging="241"/>
      </w:pPr>
      <w:rPr>
        <w:rFonts w:hint="default"/>
        <w:lang w:val="en-US" w:eastAsia="zh-TW" w:bidi="ar-SA"/>
      </w:rPr>
    </w:lvl>
    <w:lvl w:ilvl="5" w:tplc="3E36FF72">
      <w:numFmt w:val="bullet"/>
      <w:lvlText w:val="•"/>
      <w:lvlJc w:val="left"/>
      <w:pPr>
        <w:ind w:left="4658" w:hanging="241"/>
      </w:pPr>
      <w:rPr>
        <w:rFonts w:hint="default"/>
        <w:lang w:val="en-US" w:eastAsia="zh-TW" w:bidi="ar-SA"/>
      </w:rPr>
    </w:lvl>
    <w:lvl w:ilvl="6" w:tplc="43F22134">
      <w:numFmt w:val="bullet"/>
      <w:lvlText w:val="•"/>
      <w:lvlJc w:val="left"/>
      <w:pPr>
        <w:ind w:left="5426" w:hanging="241"/>
      </w:pPr>
      <w:rPr>
        <w:rFonts w:hint="default"/>
        <w:lang w:val="en-US" w:eastAsia="zh-TW" w:bidi="ar-SA"/>
      </w:rPr>
    </w:lvl>
    <w:lvl w:ilvl="7" w:tplc="1E9CB750">
      <w:numFmt w:val="bullet"/>
      <w:lvlText w:val="•"/>
      <w:lvlJc w:val="left"/>
      <w:pPr>
        <w:ind w:left="6193" w:hanging="241"/>
      </w:pPr>
      <w:rPr>
        <w:rFonts w:hint="default"/>
        <w:lang w:val="en-US" w:eastAsia="zh-TW" w:bidi="ar-SA"/>
      </w:rPr>
    </w:lvl>
    <w:lvl w:ilvl="8" w:tplc="18D62C5C">
      <w:numFmt w:val="bullet"/>
      <w:lvlText w:val="•"/>
      <w:lvlJc w:val="left"/>
      <w:pPr>
        <w:ind w:left="6961" w:hanging="241"/>
      </w:pPr>
      <w:rPr>
        <w:rFonts w:hint="default"/>
        <w:lang w:val="en-US" w:eastAsia="zh-TW" w:bidi="ar-SA"/>
      </w:rPr>
    </w:lvl>
  </w:abstractNum>
  <w:abstractNum w:abstractNumId="1" w15:restartNumberingAfterBreak="0">
    <w:nsid w:val="0C4C7055"/>
    <w:multiLevelType w:val="hybridMultilevel"/>
    <w:tmpl w:val="84B8EFBA"/>
    <w:lvl w:ilvl="0" w:tplc="4184CC82">
      <w:numFmt w:val="bullet"/>
      <w:lvlText w:val="■"/>
      <w:lvlJc w:val="left"/>
      <w:pPr>
        <w:ind w:left="348" w:hanging="241"/>
      </w:pPr>
      <w:rPr>
        <w:rFonts w:ascii="SimSun" w:eastAsia="SimSun" w:hAnsi="SimSun" w:cs="SimSun" w:hint="default"/>
        <w:w w:val="100"/>
        <w:sz w:val="22"/>
        <w:szCs w:val="22"/>
        <w:lang w:val="en-US" w:eastAsia="zh-TW" w:bidi="ar-SA"/>
      </w:rPr>
    </w:lvl>
    <w:lvl w:ilvl="1" w:tplc="2244F2CC">
      <w:numFmt w:val="bullet"/>
      <w:lvlText w:val="•"/>
      <w:lvlJc w:val="left"/>
      <w:pPr>
        <w:ind w:left="687" w:hanging="241"/>
      </w:pPr>
      <w:rPr>
        <w:rFonts w:hint="default"/>
        <w:lang w:val="en-US" w:eastAsia="zh-TW" w:bidi="ar-SA"/>
      </w:rPr>
    </w:lvl>
    <w:lvl w:ilvl="2" w:tplc="2C5AD2F0">
      <w:numFmt w:val="bullet"/>
      <w:lvlText w:val="•"/>
      <w:lvlJc w:val="left"/>
      <w:pPr>
        <w:ind w:left="1035" w:hanging="241"/>
      </w:pPr>
      <w:rPr>
        <w:rFonts w:hint="default"/>
        <w:lang w:val="en-US" w:eastAsia="zh-TW" w:bidi="ar-SA"/>
      </w:rPr>
    </w:lvl>
    <w:lvl w:ilvl="3" w:tplc="E7986586">
      <w:numFmt w:val="bullet"/>
      <w:lvlText w:val="•"/>
      <w:lvlJc w:val="left"/>
      <w:pPr>
        <w:ind w:left="1383" w:hanging="241"/>
      </w:pPr>
      <w:rPr>
        <w:rFonts w:hint="default"/>
        <w:lang w:val="en-US" w:eastAsia="zh-TW" w:bidi="ar-SA"/>
      </w:rPr>
    </w:lvl>
    <w:lvl w:ilvl="4" w:tplc="5ACEE780">
      <w:numFmt w:val="bullet"/>
      <w:lvlText w:val="•"/>
      <w:lvlJc w:val="left"/>
      <w:pPr>
        <w:ind w:left="1731" w:hanging="241"/>
      </w:pPr>
      <w:rPr>
        <w:rFonts w:hint="default"/>
        <w:lang w:val="en-US" w:eastAsia="zh-TW" w:bidi="ar-SA"/>
      </w:rPr>
    </w:lvl>
    <w:lvl w:ilvl="5" w:tplc="DD769564">
      <w:numFmt w:val="bullet"/>
      <w:lvlText w:val="•"/>
      <w:lvlJc w:val="left"/>
      <w:pPr>
        <w:ind w:left="2079" w:hanging="241"/>
      </w:pPr>
      <w:rPr>
        <w:rFonts w:hint="default"/>
        <w:lang w:val="en-US" w:eastAsia="zh-TW" w:bidi="ar-SA"/>
      </w:rPr>
    </w:lvl>
    <w:lvl w:ilvl="6" w:tplc="8656269E">
      <w:numFmt w:val="bullet"/>
      <w:lvlText w:val="•"/>
      <w:lvlJc w:val="left"/>
      <w:pPr>
        <w:ind w:left="2427" w:hanging="241"/>
      </w:pPr>
      <w:rPr>
        <w:rFonts w:hint="default"/>
        <w:lang w:val="en-US" w:eastAsia="zh-TW" w:bidi="ar-SA"/>
      </w:rPr>
    </w:lvl>
    <w:lvl w:ilvl="7" w:tplc="F552DCE4">
      <w:numFmt w:val="bullet"/>
      <w:lvlText w:val="•"/>
      <w:lvlJc w:val="left"/>
      <w:pPr>
        <w:ind w:left="2775" w:hanging="241"/>
      </w:pPr>
      <w:rPr>
        <w:rFonts w:hint="default"/>
        <w:lang w:val="en-US" w:eastAsia="zh-TW" w:bidi="ar-SA"/>
      </w:rPr>
    </w:lvl>
    <w:lvl w:ilvl="8" w:tplc="941C7E08">
      <w:numFmt w:val="bullet"/>
      <w:lvlText w:val="•"/>
      <w:lvlJc w:val="left"/>
      <w:pPr>
        <w:ind w:left="3123" w:hanging="241"/>
      </w:pPr>
      <w:rPr>
        <w:rFonts w:hint="default"/>
        <w:lang w:val="en-US" w:eastAsia="zh-TW" w:bidi="ar-SA"/>
      </w:rPr>
    </w:lvl>
  </w:abstractNum>
  <w:abstractNum w:abstractNumId="2" w15:restartNumberingAfterBreak="0">
    <w:nsid w:val="1A642087"/>
    <w:multiLevelType w:val="hybridMultilevel"/>
    <w:tmpl w:val="0916EAB8"/>
    <w:lvl w:ilvl="0" w:tplc="4FA4A9E0">
      <w:start w:val="1"/>
      <w:numFmt w:val="decimal"/>
      <w:lvlText w:val="%1-"/>
      <w:lvlJc w:val="left"/>
      <w:pPr>
        <w:ind w:left="828" w:hanging="241"/>
        <w:jc w:val="left"/>
      </w:pPr>
      <w:rPr>
        <w:rFonts w:ascii="SimSun" w:eastAsia="SimSun" w:hAnsi="SimSun" w:cs="SimSun" w:hint="default"/>
        <w:w w:val="100"/>
        <w:sz w:val="22"/>
        <w:szCs w:val="22"/>
        <w:lang w:val="en-US" w:eastAsia="zh-TW" w:bidi="ar-SA"/>
      </w:rPr>
    </w:lvl>
    <w:lvl w:ilvl="1" w:tplc="61821786">
      <w:numFmt w:val="bullet"/>
      <w:lvlText w:val="•"/>
      <w:lvlJc w:val="left"/>
      <w:pPr>
        <w:ind w:left="1587" w:hanging="241"/>
      </w:pPr>
      <w:rPr>
        <w:rFonts w:hint="default"/>
        <w:lang w:val="en-US" w:eastAsia="zh-TW" w:bidi="ar-SA"/>
      </w:rPr>
    </w:lvl>
    <w:lvl w:ilvl="2" w:tplc="B95687D8">
      <w:numFmt w:val="bullet"/>
      <w:lvlText w:val="•"/>
      <w:lvlJc w:val="left"/>
      <w:pPr>
        <w:ind w:left="2355" w:hanging="241"/>
      </w:pPr>
      <w:rPr>
        <w:rFonts w:hint="default"/>
        <w:lang w:val="en-US" w:eastAsia="zh-TW" w:bidi="ar-SA"/>
      </w:rPr>
    </w:lvl>
    <w:lvl w:ilvl="3" w:tplc="14CC17BC">
      <w:numFmt w:val="bullet"/>
      <w:lvlText w:val="•"/>
      <w:lvlJc w:val="left"/>
      <w:pPr>
        <w:ind w:left="3123" w:hanging="241"/>
      </w:pPr>
      <w:rPr>
        <w:rFonts w:hint="default"/>
        <w:lang w:val="en-US" w:eastAsia="zh-TW" w:bidi="ar-SA"/>
      </w:rPr>
    </w:lvl>
    <w:lvl w:ilvl="4" w:tplc="03E49938">
      <w:numFmt w:val="bullet"/>
      <w:lvlText w:val="•"/>
      <w:lvlJc w:val="left"/>
      <w:pPr>
        <w:ind w:left="3890" w:hanging="241"/>
      </w:pPr>
      <w:rPr>
        <w:rFonts w:hint="default"/>
        <w:lang w:val="en-US" w:eastAsia="zh-TW" w:bidi="ar-SA"/>
      </w:rPr>
    </w:lvl>
    <w:lvl w:ilvl="5" w:tplc="828A803C">
      <w:numFmt w:val="bullet"/>
      <w:lvlText w:val="•"/>
      <w:lvlJc w:val="left"/>
      <w:pPr>
        <w:ind w:left="4658" w:hanging="241"/>
      </w:pPr>
      <w:rPr>
        <w:rFonts w:hint="default"/>
        <w:lang w:val="en-US" w:eastAsia="zh-TW" w:bidi="ar-SA"/>
      </w:rPr>
    </w:lvl>
    <w:lvl w:ilvl="6" w:tplc="2222D83A">
      <w:numFmt w:val="bullet"/>
      <w:lvlText w:val="•"/>
      <w:lvlJc w:val="left"/>
      <w:pPr>
        <w:ind w:left="5426" w:hanging="241"/>
      </w:pPr>
      <w:rPr>
        <w:rFonts w:hint="default"/>
        <w:lang w:val="en-US" w:eastAsia="zh-TW" w:bidi="ar-SA"/>
      </w:rPr>
    </w:lvl>
    <w:lvl w:ilvl="7" w:tplc="BE9E4024">
      <w:numFmt w:val="bullet"/>
      <w:lvlText w:val="•"/>
      <w:lvlJc w:val="left"/>
      <w:pPr>
        <w:ind w:left="6193" w:hanging="241"/>
      </w:pPr>
      <w:rPr>
        <w:rFonts w:hint="default"/>
        <w:lang w:val="en-US" w:eastAsia="zh-TW" w:bidi="ar-SA"/>
      </w:rPr>
    </w:lvl>
    <w:lvl w:ilvl="8" w:tplc="FC1C5A9C">
      <w:numFmt w:val="bullet"/>
      <w:lvlText w:val="•"/>
      <w:lvlJc w:val="left"/>
      <w:pPr>
        <w:ind w:left="6961" w:hanging="241"/>
      </w:pPr>
      <w:rPr>
        <w:rFonts w:hint="default"/>
        <w:lang w:val="en-US" w:eastAsia="zh-TW" w:bidi="ar-SA"/>
      </w:rPr>
    </w:lvl>
  </w:abstractNum>
  <w:abstractNum w:abstractNumId="3" w15:restartNumberingAfterBreak="0">
    <w:nsid w:val="1EAA0855"/>
    <w:multiLevelType w:val="hybridMultilevel"/>
    <w:tmpl w:val="C76C3538"/>
    <w:lvl w:ilvl="0" w:tplc="157A5746">
      <w:numFmt w:val="bullet"/>
      <w:lvlText w:val=""/>
      <w:lvlJc w:val="left"/>
      <w:pPr>
        <w:ind w:left="1068" w:hanging="480"/>
      </w:pPr>
      <w:rPr>
        <w:rFonts w:ascii="Wingdings" w:eastAsia="Wingdings" w:hAnsi="Wingdings" w:cs="Wingdings" w:hint="default"/>
        <w:w w:val="100"/>
        <w:sz w:val="24"/>
        <w:szCs w:val="24"/>
        <w:lang w:val="en-US" w:eastAsia="zh-TW" w:bidi="ar-SA"/>
      </w:rPr>
    </w:lvl>
    <w:lvl w:ilvl="1" w:tplc="8168F1FA">
      <w:numFmt w:val="bullet"/>
      <w:lvlText w:val="•"/>
      <w:lvlJc w:val="left"/>
      <w:pPr>
        <w:ind w:left="1740" w:hanging="480"/>
      </w:pPr>
      <w:rPr>
        <w:rFonts w:hint="default"/>
        <w:lang w:val="en-US" w:eastAsia="zh-TW" w:bidi="ar-SA"/>
      </w:rPr>
    </w:lvl>
    <w:lvl w:ilvl="2" w:tplc="897A7FB8">
      <w:numFmt w:val="bullet"/>
      <w:lvlText w:val="•"/>
      <w:lvlJc w:val="left"/>
      <w:pPr>
        <w:ind w:left="2421" w:hanging="480"/>
      </w:pPr>
      <w:rPr>
        <w:rFonts w:hint="default"/>
        <w:lang w:val="en-US" w:eastAsia="zh-TW" w:bidi="ar-SA"/>
      </w:rPr>
    </w:lvl>
    <w:lvl w:ilvl="3" w:tplc="348C4E52">
      <w:numFmt w:val="bullet"/>
      <w:lvlText w:val="•"/>
      <w:lvlJc w:val="left"/>
      <w:pPr>
        <w:ind w:left="3102" w:hanging="480"/>
      </w:pPr>
      <w:rPr>
        <w:rFonts w:hint="default"/>
        <w:lang w:val="en-US" w:eastAsia="zh-TW" w:bidi="ar-SA"/>
      </w:rPr>
    </w:lvl>
    <w:lvl w:ilvl="4" w:tplc="378C71A6">
      <w:numFmt w:val="bullet"/>
      <w:lvlText w:val="•"/>
      <w:lvlJc w:val="left"/>
      <w:pPr>
        <w:ind w:left="3783" w:hanging="480"/>
      </w:pPr>
      <w:rPr>
        <w:rFonts w:hint="default"/>
        <w:lang w:val="en-US" w:eastAsia="zh-TW" w:bidi="ar-SA"/>
      </w:rPr>
    </w:lvl>
    <w:lvl w:ilvl="5" w:tplc="482295C8">
      <w:numFmt w:val="bullet"/>
      <w:lvlText w:val="•"/>
      <w:lvlJc w:val="left"/>
      <w:pPr>
        <w:ind w:left="4464" w:hanging="480"/>
      </w:pPr>
      <w:rPr>
        <w:rFonts w:hint="default"/>
        <w:lang w:val="en-US" w:eastAsia="zh-TW" w:bidi="ar-SA"/>
      </w:rPr>
    </w:lvl>
    <w:lvl w:ilvl="6" w:tplc="A6601A9E">
      <w:numFmt w:val="bullet"/>
      <w:lvlText w:val="•"/>
      <w:lvlJc w:val="left"/>
      <w:pPr>
        <w:ind w:left="5144" w:hanging="480"/>
      </w:pPr>
      <w:rPr>
        <w:rFonts w:hint="default"/>
        <w:lang w:val="en-US" w:eastAsia="zh-TW" w:bidi="ar-SA"/>
      </w:rPr>
    </w:lvl>
    <w:lvl w:ilvl="7" w:tplc="661462E2">
      <w:numFmt w:val="bullet"/>
      <w:lvlText w:val="•"/>
      <w:lvlJc w:val="left"/>
      <w:pPr>
        <w:ind w:left="5825" w:hanging="480"/>
      </w:pPr>
      <w:rPr>
        <w:rFonts w:hint="default"/>
        <w:lang w:val="en-US" w:eastAsia="zh-TW" w:bidi="ar-SA"/>
      </w:rPr>
    </w:lvl>
    <w:lvl w:ilvl="8" w:tplc="F85EB336">
      <w:numFmt w:val="bullet"/>
      <w:lvlText w:val="•"/>
      <w:lvlJc w:val="left"/>
      <w:pPr>
        <w:ind w:left="6506" w:hanging="480"/>
      </w:pPr>
      <w:rPr>
        <w:rFonts w:hint="default"/>
        <w:lang w:val="en-US" w:eastAsia="zh-TW" w:bidi="ar-SA"/>
      </w:rPr>
    </w:lvl>
  </w:abstractNum>
  <w:abstractNum w:abstractNumId="4" w15:restartNumberingAfterBreak="0">
    <w:nsid w:val="247A1AEE"/>
    <w:multiLevelType w:val="hybridMultilevel"/>
    <w:tmpl w:val="9E3618AC"/>
    <w:lvl w:ilvl="0" w:tplc="D77EBA5A">
      <w:numFmt w:val="bullet"/>
      <w:lvlText w:val=""/>
      <w:lvlJc w:val="left"/>
      <w:pPr>
        <w:ind w:left="1068" w:hanging="480"/>
      </w:pPr>
      <w:rPr>
        <w:rFonts w:ascii="Wingdings" w:eastAsia="Wingdings" w:hAnsi="Wingdings" w:cs="Wingdings" w:hint="default"/>
        <w:w w:val="100"/>
        <w:sz w:val="24"/>
        <w:szCs w:val="24"/>
        <w:lang w:val="en-US" w:eastAsia="zh-TW" w:bidi="ar-SA"/>
      </w:rPr>
    </w:lvl>
    <w:lvl w:ilvl="1" w:tplc="C6AE93DE">
      <w:numFmt w:val="bullet"/>
      <w:lvlText w:val="•"/>
      <w:lvlJc w:val="left"/>
      <w:pPr>
        <w:ind w:left="1740" w:hanging="480"/>
      </w:pPr>
      <w:rPr>
        <w:rFonts w:hint="default"/>
        <w:lang w:val="en-US" w:eastAsia="zh-TW" w:bidi="ar-SA"/>
      </w:rPr>
    </w:lvl>
    <w:lvl w:ilvl="2" w:tplc="49FA5A54">
      <w:numFmt w:val="bullet"/>
      <w:lvlText w:val="•"/>
      <w:lvlJc w:val="left"/>
      <w:pPr>
        <w:ind w:left="2421" w:hanging="480"/>
      </w:pPr>
      <w:rPr>
        <w:rFonts w:hint="default"/>
        <w:lang w:val="en-US" w:eastAsia="zh-TW" w:bidi="ar-SA"/>
      </w:rPr>
    </w:lvl>
    <w:lvl w:ilvl="3" w:tplc="A12A408E">
      <w:numFmt w:val="bullet"/>
      <w:lvlText w:val="•"/>
      <w:lvlJc w:val="left"/>
      <w:pPr>
        <w:ind w:left="3102" w:hanging="480"/>
      </w:pPr>
      <w:rPr>
        <w:rFonts w:hint="default"/>
        <w:lang w:val="en-US" w:eastAsia="zh-TW" w:bidi="ar-SA"/>
      </w:rPr>
    </w:lvl>
    <w:lvl w:ilvl="4" w:tplc="F8F0BBF0">
      <w:numFmt w:val="bullet"/>
      <w:lvlText w:val="•"/>
      <w:lvlJc w:val="left"/>
      <w:pPr>
        <w:ind w:left="3783" w:hanging="480"/>
      </w:pPr>
      <w:rPr>
        <w:rFonts w:hint="default"/>
        <w:lang w:val="en-US" w:eastAsia="zh-TW" w:bidi="ar-SA"/>
      </w:rPr>
    </w:lvl>
    <w:lvl w:ilvl="5" w:tplc="55761384">
      <w:numFmt w:val="bullet"/>
      <w:lvlText w:val="•"/>
      <w:lvlJc w:val="left"/>
      <w:pPr>
        <w:ind w:left="4464" w:hanging="480"/>
      </w:pPr>
      <w:rPr>
        <w:rFonts w:hint="default"/>
        <w:lang w:val="en-US" w:eastAsia="zh-TW" w:bidi="ar-SA"/>
      </w:rPr>
    </w:lvl>
    <w:lvl w:ilvl="6" w:tplc="0E122B92">
      <w:numFmt w:val="bullet"/>
      <w:lvlText w:val="•"/>
      <w:lvlJc w:val="left"/>
      <w:pPr>
        <w:ind w:left="5144" w:hanging="480"/>
      </w:pPr>
      <w:rPr>
        <w:rFonts w:hint="default"/>
        <w:lang w:val="en-US" w:eastAsia="zh-TW" w:bidi="ar-SA"/>
      </w:rPr>
    </w:lvl>
    <w:lvl w:ilvl="7" w:tplc="D3088DBA">
      <w:numFmt w:val="bullet"/>
      <w:lvlText w:val="•"/>
      <w:lvlJc w:val="left"/>
      <w:pPr>
        <w:ind w:left="5825" w:hanging="480"/>
      </w:pPr>
      <w:rPr>
        <w:rFonts w:hint="default"/>
        <w:lang w:val="en-US" w:eastAsia="zh-TW" w:bidi="ar-SA"/>
      </w:rPr>
    </w:lvl>
    <w:lvl w:ilvl="8" w:tplc="9F889060">
      <w:numFmt w:val="bullet"/>
      <w:lvlText w:val="•"/>
      <w:lvlJc w:val="left"/>
      <w:pPr>
        <w:ind w:left="6506" w:hanging="480"/>
      </w:pPr>
      <w:rPr>
        <w:rFonts w:hint="default"/>
        <w:lang w:val="en-US" w:eastAsia="zh-TW" w:bidi="ar-SA"/>
      </w:rPr>
    </w:lvl>
  </w:abstractNum>
  <w:abstractNum w:abstractNumId="5" w15:restartNumberingAfterBreak="0">
    <w:nsid w:val="2FD3728F"/>
    <w:multiLevelType w:val="hybridMultilevel"/>
    <w:tmpl w:val="712280D6"/>
    <w:lvl w:ilvl="0" w:tplc="29645356">
      <w:numFmt w:val="bullet"/>
      <w:lvlText w:val=""/>
      <w:lvlJc w:val="left"/>
      <w:pPr>
        <w:ind w:left="1068" w:hanging="480"/>
      </w:pPr>
      <w:rPr>
        <w:rFonts w:ascii="Wingdings" w:eastAsia="Wingdings" w:hAnsi="Wingdings" w:cs="Wingdings" w:hint="default"/>
        <w:w w:val="100"/>
        <w:sz w:val="24"/>
        <w:szCs w:val="24"/>
        <w:lang w:val="en-US" w:eastAsia="zh-TW" w:bidi="ar-SA"/>
      </w:rPr>
    </w:lvl>
    <w:lvl w:ilvl="1" w:tplc="5C2A3E48">
      <w:numFmt w:val="bullet"/>
      <w:lvlText w:val="•"/>
      <w:lvlJc w:val="left"/>
      <w:pPr>
        <w:ind w:left="1740" w:hanging="480"/>
      </w:pPr>
      <w:rPr>
        <w:rFonts w:hint="default"/>
        <w:lang w:val="en-US" w:eastAsia="zh-TW" w:bidi="ar-SA"/>
      </w:rPr>
    </w:lvl>
    <w:lvl w:ilvl="2" w:tplc="DE54E762">
      <w:numFmt w:val="bullet"/>
      <w:lvlText w:val="•"/>
      <w:lvlJc w:val="left"/>
      <w:pPr>
        <w:ind w:left="2421" w:hanging="480"/>
      </w:pPr>
      <w:rPr>
        <w:rFonts w:hint="default"/>
        <w:lang w:val="en-US" w:eastAsia="zh-TW" w:bidi="ar-SA"/>
      </w:rPr>
    </w:lvl>
    <w:lvl w:ilvl="3" w:tplc="2DFC68CC">
      <w:numFmt w:val="bullet"/>
      <w:lvlText w:val="•"/>
      <w:lvlJc w:val="left"/>
      <w:pPr>
        <w:ind w:left="3102" w:hanging="480"/>
      </w:pPr>
      <w:rPr>
        <w:rFonts w:hint="default"/>
        <w:lang w:val="en-US" w:eastAsia="zh-TW" w:bidi="ar-SA"/>
      </w:rPr>
    </w:lvl>
    <w:lvl w:ilvl="4" w:tplc="C8448DC6">
      <w:numFmt w:val="bullet"/>
      <w:lvlText w:val="•"/>
      <w:lvlJc w:val="left"/>
      <w:pPr>
        <w:ind w:left="3783" w:hanging="480"/>
      </w:pPr>
      <w:rPr>
        <w:rFonts w:hint="default"/>
        <w:lang w:val="en-US" w:eastAsia="zh-TW" w:bidi="ar-SA"/>
      </w:rPr>
    </w:lvl>
    <w:lvl w:ilvl="5" w:tplc="5D68BAC2">
      <w:numFmt w:val="bullet"/>
      <w:lvlText w:val="•"/>
      <w:lvlJc w:val="left"/>
      <w:pPr>
        <w:ind w:left="4464" w:hanging="480"/>
      </w:pPr>
      <w:rPr>
        <w:rFonts w:hint="default"/>
        <w:lang w:val="en-US" w:eastAsia="zh-TW" w:bidi="ar-SA"/>
      </w:rPr>
    </w:lvl>
    <w:lvl w:ilvl="6" w:tplc="53C083A4">
      <w:numFmt w:val="bullet"/>
      <w:lvlText w:val="•"/>
      <w:lvlJc w:val="left"/>
      <w:pPr>
        <w:ind w:left="5144" w:hanging="480"/>
      </w:pPr>
      <w:rPr>
        <w:rFonts w:hint="default"/>
        <w:lang w:val="en-US" w:eastAsia="zh-TW" w:bidi="ar-SA"/>
      </w:rPr>
    </w:lvl>
    <w:lvl w:ilvl="7" w:tplc="A3A80D38">
      <w:numFmt w:val="bullet"/>
      <w:lvlText w:val="•"/>
      <w:lvlJc w:val="left"/>
      <w:pPr>
        <w:ind w:left="5825" w:hanging="480"/>
      </w:pPr>
      <w:rPr>
        <w:rFonts w:hint="default"/>
        <w:lang w:val="en-US" w:eastAsia="zh-TW" w:bidi="ar-SA"/>
      </w:rPr>
    </w:lvl>
    <w:lvl w:ilvl="8" w:tplc="7548B814">
      <w:numFmt w:val="bullet"/>
      <w:lvlText w:val="•"/>
      <w:lvlJc w:val="left"/>
      <w:pPr>
        <w:ind w:left="6506" w:hanging="480"/>
      </w:pPr>
      <w:rPr>
        <w:rFonts w:hint="default"/>
        <w:lang w:val="en-US" w:eastAsia="zh-TW" w:bidi="ar-SA"/>
      </w:rPr>
    </w:lvl>
  </w:abstractNum>
  <w:abstractNum w:abstractNumId="6" w15:restartNumberingAfterBreak="0">
    <w:nsid w:val="34205EF2"/>
    <w:multiLevelType w:val="hybridMultilevel"/>
    <w:tmpl w:val="86A293E2"/>
    <w:lvl w:ilvl="0" w:tplc="DE2CC420">
      <w:start w:val="1"/>
      <w:numFmt w:val="decimal"/>
      <w:lvlText w:val="%1."/>
      <w:lvlJc w:val="left"/>
      <w:pPr>
        <w:ind w:left="587" w:hanging="480"/>
        <w:jc w:val="left"/>
      </w:pPr>
      <w:rPr>
        <w:rFonts w:ascii="SimSun" w:eastAsia="SimSun" w:hAnsi="SimSun" w:cs="SimSun" w:hint="default"/>
        <w:w w:val="100"/>
        <w:sz w:val="24"/>
        <w:szCs w:val="24"/>
        <w:lang w:val="en-US" w:eastAsia="zh-TW" w:bidi="ar-SA"/>
      </w:rPr>
    </w:lvl>
    <w:lvl w:ilvl="1" w:tplc="84A2D212">
      <w:numFmt w:val="bullet"/>
      <w:lvlText w:val="•"/>
      <w:lvlJc w:val="left"/>
      <w:pPr>
        <w:ind w:left="1371" w:hanging="480"/>
      </w:pPr>
      <w:rPr>
        <w:rFonts w:hint="default"/>
        <w:lang w:val="en-US" w:eastAsia="zh-TW" w:bidi="ar-SA"/>
      </w:rPr>
    </w:lvl>
    <w:lvl w:ilvl="2" w:tplc="AF54C60A">
      <w:numFmt w:val="bullet"/>
      <w:lvlText w:val="•"/>
      <w:lvlJc w:val="left"/>
      <w:pPr>
        <w:ind w:left="2163" w:hanging="480"/>
      </w:pPr>
      <w:rPr>
        <w:rFonts w:hint="default"/>
        <w:lang w:val="en-US" w:eastAsia="zh-TW" w:bidi="ar-SA"/>
      </w:rPr>
    </w:lvl>
    <w:lvl w:ilvl="3" w:tplc="EA94CD16">
      <w:numFmt w:val="bullet"/>
      <w:lvlText w:val="•"/>
      <w:lvlJc w:val="left"/>
      <w:pPr>
        <w:ind w:left="2955" w:hanging="480"/>
      </w:pPr>
      <w:rPr>
        <w:rFonts w:hint="default"/>
        <w:lang w:val="en-US" w:eastAsia="zh-TW" w:bidi="ar-SA"/>
      </w:rPr>
    </w:lvl>
    <w:lvl w:ilvl="4" w:tplc="5854EE10">
      <w:numFmt w:val="bullet"/>
      <w:lvlText w:val="•"/>
      <w:lvlJc w:val="left"/>
      <w:pPr>
        <w:ind w:left="3746" w:hanging="480"/>
      </w:pPr>
      <w:rPr>
        <w:rFonts w:hint="default"/>
        <w:lang w:val="en-US" w:eastAsia="zh-TW" w:bidi="ar-SA"/>
      </w:rPr>
    </w:lvl>
    <w:lvl w:ilvl="5" w:tplc="90AC97DA">
      <w:numFmt w:val="bullet"/>
      <w:lvlText w:val="•"/>
      <w:lvlJc w:val="left"/>
      <w:pPr>
        <w:ind w:left="4538" w:hanging="480"/>
      </w:pPr>
      <w:rPr>
        <w:rFonts w:hint="default"/>
        <w:lang w:val="en-US" w:eastAsia="zh-TW" w:bidi="ar-SA"/>
      </w:rPr>
    </w:lvl>
    <w:lvl w:ilvl="6" w:tplc="27646DE8">
      <w:numFmt w:val="bullet"/>
      <w:lvlText w:val="•"/>
      <w:lvlJc w:val="left"/>
      <w:pPr>
        <w:ind w:left="5330" w:hanging="480"/>
      </w:pPr>
      <w:rPr>
        <w:rFonts w:hint="default"/>
        <w:lang w:val="en-US" w:eastAsia="zh-TW" w:bidi="ar-SA"/>
      </w:rPr>
    </w:lvl>
    <w:lvl w:ilvl="7" w:tplc="ED64BBBA">
      <w:numFmt w:val="bullet"/>
      <w:lvlText w:val="•"/>
      <w:lvlJc w:val="left"/>
      <w:pPr>
        <w:ind w:left="6121" w:hanging="480"/>
      </w:pPr>
      <w:rPr>
        <w:rFonts w:hint="default"/>
        <w:lang w:val="en-US" w:eastAsia="zh-TW" w:bidi="ar-SA"/>
      </w:rPr>
    </w:lvl>
    <w:lvl w:ilvl="8" w:tplc="793ED822">
      <w:numFmt w:val="bullet"/>
      <w:lvlText w:val="•"/>
      <w:lvlJc w:val="left"/>
      <w:pPr>
        <w:ind w:left="6913" w:hanging="480"/>
      </w:pPr>
      <w:rPr>
        <w:rFonts w:hint="default"/>
        <w:lang w:val="en-US" w:eastAsia="zh-TW" w:bidi="ar-SA"/>
      </w:rPr>
    </w:lvl>
  </w:abstractNum>
  <w:abstractNum w:abstractNumId="7" w15:restartNumberingAfterBreak="0">
    <w:nsid w:val="351C2335"/>
    <w:multiLevelType w:val="hybridMultilevel"/>
    <w:tmpl w:val="C96CCF0E"/>
    <w:lvl w:ilvl="0" w:tplc="F608382E">
      <w:numFmt w:val="bullet"/>
      <w:lvlText w:val=""/>
      <w:lvlJc w:val="left"/>
      <w:pPr>
        <w:ind w:left="1068" w:hanging="480"/>
      </w:pPr>
      <w:rPr>
        <w:rFonts w:ascii="Wingdings" w:eastAsia="Wingdings" w:hAnsi="Wingdings" w:cs="Wingdings" w:hint="default"/>
        <w:w w:val="100"/>
        <w:sz w:val="24"/>
        <w:szCs w:val="24"/>
        <w:lang w:val="en-US" w:eastAsia="zh-TW" w:bidi="ar-SA"/>
      </w:rPr>
    </w:lvl>
    <w:lvl w:ilvl="1" w:tplc="A3662962">
      <w:numFmt w:val="bullet"/>
      <w:lvlText w:val="•"/>
      <w:lvlJc w:val="left"/>
      <w:pPr>
        <w:ind w:left="1740" w:hanging="480"/>
      </w:pPr>
      <w:rPr>
        <w:rFonts w:hint="default"/>
        <w:lang w:val="en-US" w:eastAsia="zh-TW" w:bidi="ar-SA"/>
      </w:rPr>
    </w:lvl>
    <w:lvl w:ilvl="2" w:tplc="E22AFBA4">
      <w:numFmt w:val="bullet"/>
      <w:lvlText w:val="•"/>
      <w:lvlJc w:val="left"/>
      <w:pPr>
        <w:ind w:left="2421" w:hanging="480"/>
      </w:pPr>
      <w:rPr>
        <w:rFonts w:hint="default"/>
        <w:lang w:val="en-US" w:eastAsia="zh-TW" w:bidi="ar-SA"/>
      </w:rPr>
    </w:lvl>
    <w:lvl w:ilvl="3" w:tplc="5B1A6C60">
      <w:numFmt w:val="bullet"/>
      <w:lvlText w:val="•"/>
      <w:lvlJc w:val="left"/>
      <w:pPr>
        <w:ind w:left="3102" w:hanging="480"/>
      </w:pPr>
      <w:rPr>
        <w:rFonts w:hint="default"/>
        <w:lang w:val="en-US" w:eastAsia="zh-TW" w:bidi="ar-SA"/>
      </w:rPr>
    </w:lvl>
    <w:lvl w:ilvl="4" w:tplc="FEA6CAC8">
      <w:numFmt w:val="bullet"/>
      <w:lvlText w:val="•"/>
      <w:lvlJc w:val="left"/>
      <w:pPr>
        <w:ind w:left="3783" w:hanging="480"/>
      </w:pPr>
      <w:rPr>
        <w:rFonts w:hint="default"/>
        <w:lang w:val="en-US" w:eastAsia="zh-TW" w:bidi="ar-SA"/>
      </w:rPr>
    </w:lvl>
    <w:lvl w:ilvl="5" w:tplc="F42A8668">
      <w:numFmt w:val="bullet"/>
      <w:lvlText w:val="•"/>
      <w:lvlJc w:val="left"/>
      <w:pPr>
        <w:ind w:left="4464" w:hanging="480"/>
      </w:pPr>
      <w:rPr>
        <w:rFonts w:hint="default"/>
        <w:lang w:val="en-US" w:eastAsia="zh-TW" w:bidi="ar-SA"/>
      </w:rPr>
    </w:lvl>
    <w:lvl w:ilvl="6" w:tplc="CF7091A2">
      <w:numFmt w:val="bullet"/>
      <w:lvlText w:val="•"/>
      <w:lvlJc w:val="left"/>
      <w:pPr>
        <w:ind w:left="5144" w:hanging="480"/>
      </w:pPr>
      <w:rPr>
        <w:rFonts w:hint="default"/>
        <w:lang w:val="en-US" w:eastAsia="zh-TW" w:bidi="ar-SA"/>
      </w:rPr>
    </w:lvl>
    <w:lvl w:ilvl="7" w:tplc="7CF66170">
      <w:numFmt w:val="bullet"/>
      <w:lvlText w:val="•"/>
      <w:lvlJc w:val="left"/>
      <w:pPr>
        <w:ind w:left="5825" w:hanging="480"/>
      </w:pPr>
      <w:rPr>
        <w:rFonts w:hint="default"/>
        <w:lang w:val="en-US" w:eastAsia="zh-TW" w:bidi="ar-SA"/>
      </w:rPr>
    </w:lvl>
    <w:lvl w:ilvl="8" w:tplc="9634B0D0">
      <w:numFmt w:val="bullet"/>
      <w:lvlText w:val="•"/>
      <w:lvlJc w:val="left"/>
      <w:pPr>
        <w:ind w:left="6506" w:hanging="480"/>
      </w:pPr>
      <w:rPr>
        <w:rFonts w:hint="default"/>
        <w:lang w:val="en-US" w:eastAsia="zh-TW" w:bidi="ar-SA"/>
      </w:rPr>
    </w:lvl>
  </w:abstractNum>
  <w:abstractNum w:abstractNumId="8" w15:restartNumberingAfterBreak="0">
    <w:nsid w:val="35703601"/>
    <w:multiLevelType w:val="hybridMultilevel"/>
    <w:tmpl w:val="207EDF7E"/>
    <w:lvl w:ilvl="0" w:tplc="9BB02D5E">
      <w:start w:val="1"/>
      <w:numFmt w:val="decimal"/>
      <w:lvlText w:val="%1."/>
      <w:lvlJc w:val="left"/>
      <w:pPr>
        <w:ind w:left="588" w:hanging="481"/>
        <w:jc w:val="left"/>
      </w:pPr>
      <w:rPr>
        <w:rFonts w:ascii="SimSun" w:eastAsia="SimSun" w:hAnsi="SimSun" w:cs="SimSun" w:hint="default"/>
        <w:w w:val="100"/>
        <w:sz w:val="24"/>
        <w:szCs w:val="24"/>
        <w:lang w:val="en-US" w:eastAsia="zh-TW" w:bidi="ar-SA"/>
      </w:rPr>
    </w:lvl>
    <w:lvl w:ilvl="1" w:tplc="FD765CF2">
      <w:numFmt w:val="bullet"/>
      <w:lvlText w:val="•"/>
      <w:lvlJc w:val="left"/>
      <w:pPr>
        <w:ind w:left="1303" w:hanging="481"/>
      </w:pPr>
      <w:rPr>
        <w:rFonts w:hint="default"/>
        <w:lang w:val="en-US" w:eastAsia="zh-TW" w:bidi="ar-SA"/>
      </w:rPr>
    </w:lvl>
    <w:lvl w:ilvl="2" w:tplc="4A622114">
      <w:numFmt w:val="bullet"/>
      <w:lvlText w:val="•"/>
      <w:lvlJc w:val="left"/>
      <w:pPr>
        <w:ind w:left="2026" w:hanging="481"/>
      </w:pPr>
      <w:rPr>
        <w:rFonts w:hint="default"/>
        <w:lang w:val="en-US" w:eastAsia="zh-TW" w:bidi="ar-SA"/>
      </w:rPr>
    </w:lvl>
    <w:lvl w:ilvl="3" w:tplc="57FE1B4C">
      <w:numFmt w:val="bullet"/>
      <w:lvlText w:val="•"/>
      <w:lvlJc w:val="left"/>
      <w:pPr>
        <w:ind w:left="2749" w:hanging="481"/>
      </w:pPr>
      <w:rPr>
        <w:rFonts w:hint="default"/>
        <w:lang w:val="en-US" w:eastAsia="zh-TW" w:bidi="ar-SA"/>
      </w:rPr>
    </w:lvl>
    <w:lvl w:ilvl="4" w:tplc="88A6F0B6">
      <w:numFmt w:val="bullet"/>
      <w:lvlText w:val="•"/>
      <w:lvlJc w:val="left"/>
      <w:pPr>
        <w:ind w:left="3473" w:hanging="481"/>
      </w:pPr>
      <w:rPr>
        <w:rFonts w:hint="default"/>
        <w:lang w:val="en-US" w:eastAsia="zh-TW" w:bidi="ar-SA"/>
      </w:rPr>
    </w:lvl>
    <w:lvl w:ilvl="5" w:tplc="195A1428">
      <w:numFmt w:val="bullet"/>
      <w:lvlText w:val="•"/>
      <w:lvlJc w:val="left"/>
      <w:pPr>
        <w:ind w:left="4196" w:hanging="481"/>
      </w:pPr>
      <w:rPr>
        <w:rFonts w:hint="default"/>
        <w:lang w:val="en-US" w:eastAsia="zh-TW" w:bidi="ar-SA"/>
      </w:rPr>
    </w:lvl>
    <w:lvl w:ilvl="6" w:tplc="9C70186C">
      <w:numFmt w:val="bullet"/>
      <w:lvlText w:val="•"/>
      <w:lvlJc w:val="left"/>
      <w:pPr>
        <w:ind w:left="4919" w:hanging="481"/>
      </w:pPr>
      <w:rPr>
        <w:rFonts w:hint="default"/>
        <w:lang w:val="en-US" w:eastAsia="zh-TW" w:bidi="ar-SA"/>
      </w:rPr>
    </w:lvl>
    <w:lvl w:ilvl="7" w:tplc="6CBCF942">
      <w:numFmt w:val="bullet"/>
      <w:lvlText w:val="•"/>
      <w:lvlJc w:val="left"/>
      <w:pPr>
        <w:ind w:left="5643" w:hanging="481"/>
      </w:pPr>
      <w:rPr>
        <w:rFonts w:hint="default"/>
        <w:lang w:val="en-US" w:eastAsia="zh-TW" w:bidi="ar-SA"/>
      </w:rPr>
    </w:lvl>
    <w:lvl w:ilvl="8" w:tplc="E79018E6">
      <w:numFmt w:val="bullet"/>
      <w:lvlText w:val="•"/>
      <w:lvlJc w:val="left"/>
      <w:pPr>
        <w:ind w:left="6366" w:hanging="481"/>
      </w:pPr>
      <w:rPr>
        <w:rFonts w:hint="default"/>
        <w:lang w:val="en-US" w:eastAsia="zh-TW" w:bidi="ar-SA"/>
      </w:rPr>
    </w:lvl>
  </w:abstractNum>
  <w:abstractNum w:abstractNumId="9" w15:restartNumberingAfterBreak="0">
    <w:nsid w:val="3BFE49D3"/>
    <w:multiLevelType w:val="hybridMultilevel"/>
    <w:tmpl w:val="E0104224"/>
    <w:lvl w:ilvl="0" w:tplc="DB4EE3C8">
      <w:numFmt w:val="bullet"/>
      <w:lvlText w:val=""/>
      <w:lvlJc w:val="left"/>
      <w:pPr>
        <w:ind w:left="1068" w:hanging="961"/>
      </w:pPr>
      <w:rPr>
        <w:rFonts w:ascii="Wingdings" w:eastAsia="Wingdings" w:hAnsi="Wingdings" w:cs="Wingdings" w:hint="default"/>
        <w:w w:val="100"/>
        <w:sz w:val="24"/>
        <w:szCs w:val="24"/>
        <w:lang w:val="en-US" w:eastAsia="zh-TW" w:bidi="ar-SA"/>
      </w:rPr>
    </w:lvl>
    <w:lvl w:ilvl="1" w:tplc="F9E0CD54">
      <w:numFmt w:val="bullet"/>
      <w:lvlText w:val="•"/>
      <w:lvlJc w:val="left"/>
      <w:pPr>
        <w:ind w:left="1803" w:hanging="961"/>
      </w:pPr>
      <w:rPr>
        <w:rFonts w:hint="default"/>
        <w:lang w:val="en-US" w:eastAsia="zh-TW" w:bidi="ar-SA"/>
      </w:rPr>
    </w:lvl>
    <w:lvl w:ilvl="2" w:tplc="BD842C4A">
      <w:numFmt w:val="bullet"/>
      <w:lvlText w:val="•"/>
      <w:lvlJc w:val="left"/>
      <w:pPr>
        <w:ind w:left="2547" w:hanging="961"/>
      </w:pPr>
      <w:rPr>
        <w:rFonts w:hint="default"/>
        <w:lang w:val="en-US" w:eastAsia="zh-TW" w:bidi="ar-SA"/>
      </w:rPr>
    </w:lvl>
    <w:lvl w:ilvl="3" w:tplc="83B65006">
      <w:numFmt w:val="bullet"/>
      <w:lvlText w:val="•"/>
      <w:lvlJc w:val="left"/>
      <w:pPr>
        <w:ind w:left="3291" w:hanging="961"/>
      </w:pPr>
      <w:rPr>
        <w:rFonts w:hint="default"/>
        <w:lang w:val="en-US" w:eastAsia="zh-TW" w:bidi="ar-SA"/>
      </w:rPr>
    </w:lvl>
    <w:lvl w:ilvl="4" w:tplc="61128F68">
      <w:numFmt w:val="bullet"/>
      <w:lvlText w:val="•"/>
      <w:lvlJc w:val="left"/>
      <w:pPr>
        <w:ind w:left="4034" w:hanging="961"/>
      </w:pPr>
      <w:rPr>
        <w:rFonts w:hint="default"/>
        <w:lang w:val="en-US" w:eastAsia="zh-TW" w:bidi="ar-SA"/>
      </w:rPr>
    </w:lvl>
    <w:lvl w:ilvl="5" w:tplc="19A88544">
      <w:numFmt w:val="bullet"/>
      <w:lvlText w:val="•"/>
      <w:lvlJc w:val="left"/>
      <w:pPr>
        <w:ind w:left="4778" w:hanging="961"/>
      </w:pPr>
      <w:rPr>
        <w:rFonts w:hint="default"/>
        <w:lang w:val="en-US" w:eastAsia="zh-TW" w:bidi="ar-SA"/>
      </w:rPr>
    </w:lvl>
    <w:lvl w:ilvl="6" w:tplc="15FE31DC">
      <w:numFmt w:val="bullet"/>
      <w:lvlText w:val="•"/>
      <w:lvlJc w:val="left"/>
      <w:pPr>
        <w:ind w:left="5522" w:hanging="961"/>
      </w:pPr>
      <w:rPr>
        <w:rFonts w:hint="default"/>
        <w:lang w:val="en-US" w:eastAsia="zh-TW" w:bidi="ar-SA"/>
      </w:rPr>
    </w:lvl>
    <w:lvl w:ilvl="7" w:tplc="14EE727A">
      <w:numFmt w:val="bullet"/>
      <w:lvlText w:val="•"/>
      <w:lvlJc w:val="left"/>
      <w:pPr>
        <w:ind w:left="6265" w:hanging="961"/>
      </w:pPr>
      <w:rPr>
        <w:rFonts w:hint="default"/>
        <w:lang w:val="en-US" w:eastAsia="zh-TW" w:bidi="ar-SA"/>
      </w:rPr>
    </w:lvl>
    <w:lvl w:ilvl="8" w:tplc="4538D58E">
      <w:numFmt w:val="bullet"/>
      <w:lvlText w:val="•"/>
      <w:lvlJc w:val="left"/>
      <w:pPr>
        <w:ind w:left="7009" w:hanging="961"/>
      </w:pPr>
      <w:rPr>
        <w:rFonts w:hint="default"/>
        <w:lang w:val="en-US" w:eastAsia="zh-TW" w:bidi="ar-SA"/>
      </w:rPr>
    </w:lvl>
  </w:abstractNum>
  <w:abstractNum w:abstractNumId="10" w15:restartNumberingAfterBreak="0">
    <w:nsid w:val="3F432293"/>
    <w:multiLevelType w:val="hybridMultilevel"/>
    <w:tmpl w:val="50D8FA08"/>
    <w:lvl w:ilvl="0" w:tplc="A3684D48">
      <w:start w:val="1"/>
      <w:numFmt w:val="decimal"/>
      <w:lvlText w:val="%1."/>
      <w:lvlJc w:val="left"/>
      <w:pPr>
        <w:ind w:left="360" w:hanging="360"/>
      </w:pPr>
      <w:rPr>
        <w:rFonts w:ascii="Cambria Math" w:eastAsia="標楷體" w:hAnsi="Cambria Math" w:cs="Cambria Math" w:hint="default"/>
        <w:color w:val="000000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 w15:restartNumberingAfterBreak="0">
    <w:nsid w:val="414F2731"/>
    <w:multiLevelType w:val="hybridMultilevel"/>
    <w:tmpl w:val="9B7A42D8"/>
    <w:lvl w:ilvl="0" w:tplc="C7B4C6AA">
      <w:start w:val="1"/>
      <w:numFmt w:val="decimal"/>
      <w:lvlText w:val="%1."/>
      <w:lvlJc w:val="left"/>
      <w:pPr>
        <w:ind w:left="587" w:hanging="480"/>
        <w:jc w:val="left"/>
      </w:pPr>
      <w:rPr>
        <w:rFonts w:ascii="SimSun" w:eastAsia="SimSun" w:hAnsi="SimSun" w:cs="SimSun" w:hint="default"/>
        <w:w w:val="100"/>
        <w:sz w:val="24"/>
        <w:szCs w:val="24"/>
        <w:lang w:val="en-US" w:eastAsia="zh-TW" w:bidi="ar-SA"/>
      </w:rPr>
    </w:lvl>
    <w:lvl w:ilvl="1" w:tplc="F992E9C2">
      <w:numFmt w:val="bullet"/>
      <w:lvlText w:val="•"/>
      <w:lvlJc w:val="left"/>
      <w:pPr>
        <w:ind w:left="1371" w:hanging="480"/>
      </w:pPr>
      <w:rPr>
        <w:rFonts w:hint="default"/>
        <w:lang w:val="en-US" w:eastAsia="zh-TW" w:bidi="ar-SA"/>
      </w:rPr>
    </w:lvl>
    <w:lvl w:ilvl="2" w:tplc="512439C2">
      <w:numFmt w:val="bullet"/>
      <w:lvlText w:val="•"/>
      <w:lvlJc w:val="left"/>
      <w:pPr>
        <w:ind w:left="2163" w:hanging="480"/>
      </w:pPr>
      <w:rPr>
        <w:rFonts w:hint="default"/>
        <w:lang w:val="en-US" w:eastAsia="zh-TW" w:bidi="ar-SA"/>
      </w:rPr>
    </w:lvl>
    <w:lvl w:ilvl="3" w:tplc="1D4E814C">
      <w:numFmt w:val="bullet"/>
      <w:lvlText w:val="•"/>
      <w:lvlJc w:val="left"/>
      <w:pPr>
        <w:ind w:left="2955" w:hanging="480"/>
      </w:pPr>
      <w:rPr>
        <w:rFonts w:hint="default"/>
        <w:lang w:val="en-US" w:eastAsia="zh-TW" w:bidi="ar-SA"/>
      </w:rPr>
    </w:lvl>
    <w:lvl w:ilvl="4" w:tplc="C8B8DBC8">
      <w:numFmt w:val="bullet"/>
      <w:lvlText w:val="•"/>
      <w:lvlJc w:val="left"/>
      <w:pPr>
        <w:ind w:left="3746" w:hanging="480"/>
      </w:pPr>
      <w:rPr>
        <w:rFonts w:hint="default"/>
        <w:lang w:val="en-US" w:eastAsia="zh-TW" w:bidi="ar-SA"/>
      </w:rPr>
    </w:lvl>
    <w:lvl w:ilvl="5" w:tplc="22625B92">
      <w:numFmt w:val="bullet"/>
      <w:lvlText w:val="•"/>
      <w:lvlJc w:val="left"/>
      <w:pPr>
        <w:ind w:left="4538" w:hanging="480"/>
      </w:pPr>
      <w:rPr>
        <w:rFonts w:hint="default"/>
        <w:lang w:val="en-US" w:eastAsia="zh-TW" w:bidi="ar-SA"/>
      </w:rPr>
    </w:lvl>
    <w:lvl w:ilvl="6" w:tplc="62E20436">
      <w:numFmt w:val="bullet"/>
      <w:lvlText w:val="•"/>
      <w:lvlJc w:val="left"/>
      <w:pPr>
        <w:ind w:left="5330" w:hanging="480"/>
      </w:pPr>
      <w:rPr>
        <w:rFonts w:hint="default"/>
        <w:lang w:val="en-US" w:eastAsia="zh-TW" w:bidi="ar-SA"/>
      </w:rPr>
    </w:lvl>
    <w:lvl w:ilvl="7" w:tplc="D040AE2A">
      <w:numFmt w:val="bullet"/>
      <w:lvlText w:val="•"/>
      <w:lvlJc w:val="left"/>
      <w:pPr>
        <w:ind w:left="6121" w:hanging="480"/>
      </w:pPr>
      <w:rPr>
        <w:rFonts w:hint="default"/>
        <w:lang w:val="en-US" w:eastAsia="zh-TW" w:bidi="ar-SA"/>
      </w:rPr>
    </w:lvl>
    <w:lvl w:ilvl="8" w:tplc="1C84622E">
      <w:numFmt w:val="bullet"/>
      <w:lvlText w:val="•"/>
      <w:lvlJc w:val="left"/>
      <w:pPr>
        <w:ind w:left="6913" w:hanging="480"/>
      </w:pPr>
      <w:rPr>
        <w:rFonts w:hint="default"/>
        <w:lang w:val="en-US" w:eastAsia="zh-TW" w:bidi="ar-SA"/>
      </w:rPr>
    </w:lvl>
  </w:abstractNum>
  <w:abstractNum w:abstractNumId="12" w15:restartNumberingAfterBreak="0">
    <w:nsid w:val="510A37E3"/>
    <w:multiLevelType w:val="hybridMultilevel"/>
    <w:tmpl w:val="839C75BA"/>
    <w:lvl w:ilvl="0" w:tplc="DE4469A8">
      <w:start w:val="1"/>
      <w:numFmt w:val="decimal"/>
      <w:lvlText w:val="%1."/>
      <w:lvlJc w:val="left"/>
      <w:pPr>
        <w:ind w:left="1068" w:hanging="480"/>
        <w:jc w:val="left"/>
      </w:pPr>
      <w:rPr>
        <w:rFonts w:ascii="SimSun" w:eastAsia="SimSun" w:hAnsi="SimSun" w:cs="SimSun" w:hint="default"/>
        <w:w w:val="100"/>
        <w:sz w:val="24"/>
        <w:szCs w:val="24"/>
        <w:lang w:val="en-US" w:eastAsia="zh-TW" w:bidi="ar-SA"/>
      </w:rPr>
    </w:lvl>
    <w:lvl w:ilvl="1" w:tplc="E8407E8C">
      <w:start w:val="1"/>
      <w:numFmt w:val="decimal"/>
      <w:lvlText w:val="(%2)"/>
      <w:lvlJc w:val="left"/>
      <w:pPr>
        <w:ind w:left="1548" w:hanging="480"/>
        <w:jc w:val="left"/>
      </w:pPr>
      <w:rPr>
        <w:rFonts w:ascii="SimSun" w:eastAsia="SimSun" w:hAnsi="SimSun" w:cs="SimSun" w:hint="default"/>
        <w:w w:val="100"/>
        <w:sz w:val="24"/>
        <w:szCs w:val="24"/>
        <w:lang w:val="en-US" w:eastAsia="zh-TW" w:bidi="ar-SA"/>
      </w:rPr>
    </w:lvl>
    <w:lvl w:ilvl="2" w:tplc="3654A6EA">
      <w:numFmt w:val="bullet"/>
      <w:lvlText w:val="•"/>
      <w:lvlJc w:val="left"/>
      <w:pPr>
        <w:ind w:left="2243" w:hanging="480"/>
      </w:pPr>
      <w:rPr>
        <w:rFonts w:hint="default"/>
        <w:lang w:val="en-US" w:eastAsia="zh-TW" w:bidi="ar-SA"/>
      </w:rPr>
    </w:lvl>
    <w:lvl w:ilvl="3" w:tplc="CB729358">
      <w:numFmt w:val="bullet"/>
      <w:lvlText w:val="•"/>
      <w:lvlJc w:val="left"/>
      <w:pPr>
        <w:ind w:left="2946" w:hanging="480"/>
      </w:pPr>
      <w:rPr>
        <w:rFonts w:hint="default"/>
        <w:lang w:val="en-US" w:eastAsia="zh-TW" w:bidi="ar-SA"/>
      </w:rPr>
    </w:lvl>
    <w:lvl w:ilvl="4" w:tplc="18D275E0">
      <w:numFmt w:val="bullet"/>
      <w:lvlText w:val="•"/>
      <w:lvlJc w:val="left"/>
      <w:pPr>
        <w:ind w:left="3649" w:hanging="480"/>
      </w:pPr>
      <w:rPr>
        <w:rFonts w:hint="default"/>
        <w:lang w:val="en-US" w:eastAsia="zh-TW" w:bidi="ar-SA"/>
      </w:rPr>
    </w:lvl>
    <w:lvl w:ilvl="5" w:tplc="6FE647DE">
      <w:numFmt w:val="bullet"/>
      <w:lvlText w:val="•"/>
      <w:lvlJc w:val="left"/>
      <w:pPr>
        <w:ind w:left="4352" w:hanging="480"/>
      </w:pPr>
      <w:rPr>
        <w:rFonts w:hint="default"/>
        <w:lang w:val="en-US" w:eastAsia="zh-TW" w:bidi="ar-SA"/>
      </w:rPr>
    </w:lvl>
    <w:lvl w:ilvl="6" w:tplc="89E83304">
      <w:numFmt w:val="bullet"/>
      <w:lvlText w:val="•"/>
      <w:lvlJc w:val="left"/>
      <w:pPr>
        <w:ind w:left="5055" w:hanging="480"/>
      </w:pPr>
      <w:rPr>
        <w:rFonts w:hint="default"/>
        <w:lang w:val="en-US" w:eastAsia="zh-TW" w:bidi="ar-SA"/>
      </w:rPr>
    </w:lvl>
    <w:lvl w:ilvl="7" w:tplc="776CF040">
      <w:numFmt w:val="bullet"/>
      <w:lvlText w:val="•"/>
      <w:lvlJc w:val="left"/>
      <w:pPr>
        <w:ind w:left="5758" w:hanging="480"/>
      </w:pPr>
      <w:rPr>
        <w:rFonts w:hint="default"/>
        <w:lang w:val="en-US" w:eastAsia="zh-TW" w:bidi="ar-SA"/>
      </w:rPr>
    </w:lvl>
    <w:lvl w:ilvl="8" w:tplc="614CFFA0">
      <w:numFmt w:val="bullet"/>
      <w:lvlText w:val="•"/>
      <w:lvlJc w:val="left"/>
      <w:pPr>
        <w:ind w:left="6461" w:hanging="480"/>
      </w:pPr>
      <w:rPr>
        <w:rFonts w:hint="default"/>
        <w:lang w:val="en-US" w:eastAsia="zh-TW" w:bidi="ar-SA"/>
      </w:rPr>
    </w:lvl>
  </w:abstractNum>
  <w:abstractNum w:abstractNumId="13" w15:restartNumberingAfterBreak="0">
    <w:nsid w:val="51A72B22"/>
    <w:multiLevelType w:val="hybridMultilevel"/>
    <w:tmpl w:val="DFB810CE"/>
    <w:lvl w:ilvl="0" w:tplc="08167594">
      <w:start w:val="1"/>
      <w:numFmt w:val="decimal"/>
      <w:lvlText w:val="%1."/>
      <w:lvlJc w:val="left"/>
      <w:pPr>
        <w:ind w:left="587" w:hanging="480"/>
        <w:jc w:val="left"/>
      </w:pPr>
      <w:rPr>
        <w:rFonts w:ascii="SimSun" w:eastAsia="SimSun" w:hAnsi="SimSun" w:cs="SimSun" w:hint="default"/>
        <w:w w:val="100"/>
        <w:sz w:val="24"/>
        <w:szCs w:val="24"/>
        <w:lang w:val="en-US" w:eastAsia="zh-TW" w:bidi="ar-SA"/>
      </w:rPr>
    </w:lvl>
    <w:lvl w:ilvl="1" w:tplc="263299AC">
      <w:numFmt w:val="bullet"/>
      <w:lvlText w:val="•"/>
      <w:lvlJc w:val="left"/>
      <w:pPr>
        <w:ind w:left="1371" w:hanging="480"/>
      </w:pPr>
      <w:rPr>
        <w:rFonts w:hint="default"/>
        <w:lang w:val="en-US" w:eastAsia="zh-TW" w:bidi="ar-SA"/>
      </w:rPr>
    </w:lvl>
    <w:lvl w:ilvl="2" w:tplc="CFFC8CB4">
      <w:numFmt w:val="bullet"/>
      <w:lvlText w:val="•"/>
      <w:lvlJc w:val="left"/>
      <w:pPr>
        <w:ind w:left="2163" w:hanging="480"/>
      </w:pPr>
      <w:rPr>
        <w:rFonts w:hint="default"/>
        <w:lang w:val="en-US" w:eastAsia="zh-TW" w:bidi="ar-SA"/>
      </w:rPr>
    </w:lvl>
    <w:lvl w:ilvl="3" w:tplc="65D079BC">
      <w:numFmt w:val="bullet"/>
      <w:lvlText w:val="•"/>
      <w:lvlJc w:val="left"/>
      <w:pPr>
        <w:ind w:left="2955" w:hanging="480"/>
      </w:pPr>
      <w:rPr>
        <w:rFonts w:hint="default"/>
        <w:lang w:val="en-US" w:eastAsia="zh-TW" w:bidi="ar-SA"/>
      </w:rPr>
    </w:lvl>
    <w:lvl w:ilvl="4" w:tplc="A8E4D05E">
      <w:numFmt w:val="bullet"/>
      <w:lvlText w:val="•"/>
      <w:lvlJc w:val="left"/>
      <w:pPr>
        <w:ind w:left="3746" w:hanging="480"/>
      </w:pPr>
      <w:rPr>
        <w:rFonts w:hint="default"/>
        <w:lang w:val="en-US" w:eastAsia="zh-TW" w:bidi="ar-SA"/>
      </w:rPr>
    </w:lvl>
    <w:lvl w:ilvl="5" w:tplc="36AE22D0">
      <w:numFmt w:val="bullet"/>
      <w:lvlText w:val="•"/>
      <w:lvlJc w:val="left"/>
      <w:pPr>
        <w:ind w:left="4538" w:hanging="480"/>
      </w:pPr>
      <w:rPr>
        <w:rFonts w:hint="default"/>
        <w:lang w:val="en-US" w:eastAsia="zh-TW" w:bidi="ar-SA"/>
      </w:rPr>
    </w:lvl>
    <w:lvl w:ilvl="6" w:tplc="D8B4ECDA">
      <w:numFmt w:val="bullet"/>
      <w:lvlText w:val="•"/>
      <w:lvlJc w:val="left"/>
      <w:pPr>
        <w:ind w:left="5330" w:hanging="480"/>
      </w:pPr>
      <w:rPr>
        <w:rFonts w:hint="default"/>
        <w:lang w:val="en-US" w:eastAsia="zh-TW" w:bidi="ar-SA"/>
      </w:rPr>
    </w:lvl>
    <w:lvl w:ilvl="7" w:tplc="25B0564E">
      <w:numFmt w:val="bullet"/>
      <w:lvlText w:val="•"/>
      <w:lvlJc w:val="left"/>
      <w:pPr>
        <w:ind w:left="6121" w:hanging="480"/>
      </w:pPr>
      <w:rPr>
        <w:rFonts w:hint="default"/>
        <w:lang w:val="en-US" w:eastAsia="zh-TW" w:bidi="ar-SA"/>
      </w:rPr>
    </w:lvl>
    <w:lvl w:ilvl="8" w:tplc="436A9378">
      <w:numFmt w:val="bullet"/>
      <w:lvlText w:val="•"/>
      <w:lvlJc w:val="left"/>
      <w:pPr>
        <w:ind w:left="6913" w:hanging="480"/>
      </w:pPr>
      <w:rPr>
        <w:rFonts w:hint="default"/>
        <w:lang w:val="en-US" w:eastAsia="zh-TW" w:bidi="ar-SA"/>
      </w:rPr>
    </w:lvl>
  </w:abstractNum>
  <w:abstractNum w:abstractNumId="14" w15:restartNumberingAfterBreak="0">
    <w:nsid w:val="5DAE241F"/>
    <w:multiLevelType w:val="hybridMultilevel"/>
    <w:tmpl w:val="CC8807E2"/>
    <w:lvl w:ilvl="0" w:tplc="DBD4CD36">
      <w:start w:val="1"/>
      <w:numFmt w:val="decimal"/>
      <w:lvlText w:val="%1."/>
      <w:lvlJc w:val="left"/>
      <w:pPr>
        <w:ind w:left="1068" w:hanging="480"/>
        <w:jc w:val="left"/>
      </w:pPr>
      <w:rPr>
        <w:rFonts w:ascii="SimSun" w:eastAsia="SimSun" w:hAnsi="SimSun" w:cs="SimSun" w:hint="default"/>
        <w:w w:val="100"/>
        <w:sz w:val="24"/>
        <w:szCs w:val="24"/>
        <w:lang w:val="en-US" w:eastAsia="zh-TW" w:bidi="ar-SA"/>
      </w:rPr>
    </w:lvl>
    <w:lvl w:ilvl="1" w:tplc="0A385900">
      <w:numFmt w:val="bullet"/>
      <w:lvlText w:val="•"/>
      <w:lvlJc w:val="left"/>
      <w:pPr>
        <w:ind w:left="1740" w:hanging="480"/>
      </w:pPr>
      <w:rPr>
        <w:rFonts w:hint="default"/>
        <w:lang w:val="en-US" w:eastAsia="zh-TW" w:bidi="ar-SA"/>
      </w:rPr>
    </w:lvl>
    <w:lvl w:ilvl="2" w:tplc="A78E7BE8">
      <w:numFmt w:val="bullet"/>
      <w:lvlText w:val="•"/>
      <w:lvlJc w:val="left"/>
      <w:pPr>
        <w:ind w:left="2421" w:hanging="480"/>
      </w:pPr>
      <w:rPr>
        <w:rFonts w:hint="default"/>
        <w:lang w:val="en-US" w:eastAsia="zh-TW" w:bidi="ar-SA"/>
      </w:rPr>
    </w:lvl>
    <w:lvl w:ilvl="3" w:tplc="160046B0">
      <w:numFmt w:val="bullet"/>
      <w:lvlText w:val="•"/>
      <w:lvlJc w:val="left"/>
      <w:pPr>
        <w:ind w:left="3102" w:hanging="480"/>
      </w:pPr>
      <w:rPr>
        <w:rFonts w:hint="default"/>
        <w:lang w:val="en-US" w:eastAsia="zh-TW" w:bidi="ar-SA"/>
      </w:rPr>
    </w:lvl>
    <w:lvl w:ilvl="4" w:tplc="5EB4801A">
      <w:numFmt w:val="bullet"/>
      <w:lvlText w:val="•"/>
      <w:lvlJc w:val="left"/>
      <w:pPr>
        <w:ind w:left="3783" w:hanging="480"/>
      </w:pPr>
      <w:rPr>
        <w:rFonts w:hint="default"/>
        <w:lang w:val="en-US" w:eastAsia="zh-TW" w:bidi="ar-SA"/>
      </w:rPr>
    </w:lvl>
    <w:lvl w:ilvl="5" w:tplc="D3702486">
      <w:numFmt w:val="bullet"/>
      <w:lvlText w:val="•"/>
      <w:lvlJc w:val="left"/>
      <w:pPr>
        <w:ind w:left="4464" w:hanging="480"/>
      </w:pPr>
      <w:rPr>
        <w:rFonts w:hint="default"/>
        <w:lang w:val="en-US" w:eastAsia="zh-TW" w:bidi="ar-SA"/>
      </w:rPr>
    </w:lvl>
    <w:lvl w:ilvl="6" w:tplc="AAD42AE6">
      <w:numFmt w:val="bullet"/>
      <w:lvlText w:val="•"/>
      <w:lvlJc w:val="left"/>
      <w:pPr>
        <w:ind w:left="5144" w:hanging="480"/>
      </w:pPr>
      <w:rPr>
        <w:rFonts w:hint="default"/>
        <w:lang w:val="en-US" w:eastAsia="zh-TW" w:bidi="ar-SA"/>
      </w:rPr>
    </w:lvl>
    <w:lvl w:ilvl="7" w:tplc="4094C8C8">
      <w:numFmt w:val="bullet"/>
      <w:lvlText w:val="•"/>
      <w:lvlJc w:val="left"/>
      <w:pPr>
        <w:ind w:left="5825" w:hanging="480"/>
      </w:pPr>
      <w:rPr>
        <w:rFonts w:hint="default"/>
        <w:lang w:val="en-US" w:eastAsia="zh-TW" w:bidi="ar-SA"/>
      </w:rPr>
    </w:lvl>
    <w:lvl w:ilvl="8" w:tplc="43EAE752">
      <w:numFmt w:val="bullet"/>
      <w:lvlText w:val="•"/>
      <w:lvlJc w:val="left"/>
      <w:pPr>
        <w:ind w:left="6506" w:hanging="480"/>
      </w:pPr>
      <w:rPr>
        <w:rFonts w:hint="default"/>
        <w:lang w:val="en-US" w:eastAsia="zh-TW" w:bidi="ar-SA"/>
      </w:rPr>
    </w:lvl>
  </w:abstractNum>
  <w:abstractNum w:abstractNumId="15" w15:restartNumberingAfterBreak="0">
    <w:nsid w:val="5DE740B2"/>
    <w:multiLevelType w:val="hybridMultilevel"/>
    <w:tmpl w:val="4C8E7620"/>
    <w:lvl w:ilvl="0" w:tplc="2A3812F4">
      <w:numFmt w:val="bullet"/>
      <w:lvlText w:val=""/>
      <w:lvlJc w:val="left"/>
      <w:pPr>
        <w:ind w:left="1068" w:hanging="480"/>
      </w:pPr>
      <w:rPr>
        <w:rFonts w:ascii="Wingdings" w:eastAsia="Wingdings" w:hAnsi="Wingdings" w:cs="Wingdings" w:hint="default"/>
        <w:w w:val="100"/>
        <w:sz w:val="24"/>
        <w:szCs w:val="24"/>
        <w:lang w:val="en-US" w:eastAsia="zh-TW" w:bidi="ar-SA"/>
      </w:rPr>
    </w:lvl>
    <w:lvl w:ilvl="1" w:tplc="6F244724">
      <w:numFmt w:val="bullet"/>
      <w:lvlText w:val="•"/>
      <w:lvlJc w:val="left"/>
      <w:pPr>
        <w:ind w:left="1740" w:hanging="480"/>
      </w:pPr>
      <w:rPr>
        <w:rFonts w:hint="default"/>
        <w:lang w:val="en-US" w:eastAsia="zh-TW" w:bidi="ar-SA"/>
      </w:rPr>
    </w:lvl>
    <w:lvl w:ilvl="2" w:tplc="AA5C2E7E">
      <w:numFmt w:val="bullet"/>
      <w:lvlText w:val="•"/>
      <w:lvlJc w:val="left"/>
      <w:pPr>
        <w:ind w:left="2421" w:hanging="480"/>
      </w:pPr>
      <w:rPr>
        <w:rFonts w:hint="default"/>
        <w:lang w:val="en-US" w:eastAsia="zh-TW" w:bidi="ar-SA"/>
      </w:rPr>
    </w:lvl>
    <w:lvl w:ilvl="3" w:tplc="E300F65A">
      <w:numFmt w:val="bullet"/>
      <w:lvlText w:val="•"/>
      <w:lvlJc w:val="left"/>
      <w:pPr>
        <w:ind w:left="3102" w:hanging="480"/>
      </w:pPr>
      <w:rPr>
        <w:rFonts w:hint="default"/>
        <w:lang w:val="en-US" w:eastAsia="zh-TW" w:bidi="ar-SA"/>
      </w:rPr>
    </w:lvl>
    <w:lvl w:ilvl="4" w:tplc="83C46D1C">
      <w:numFmt w:val="bullet"/>
      <w:lvlText w:val="•"/>
      <w:lvlJc w:val="left"/>
      <w:pPr>
        <w:ind w:left="3783" w:hanging="480"/>
      </w:pPr>
      <w:rPr>
        <w:rFonts w:hint="default"/>
        <w:lang w:val="en-US" w:eastAsia="zh-TW" w:bidi="ar-SA"/>
      </w:rPr>
    </w:lvl>
    <w:lvl w:ilvl="5" w:tplc="33C4705E">
      <w:numFmt w:val="bullet"/>
      <w:lvlText w:val="•"/>
      <w:lvlJc w:val="left"/>
      <w:pPr>
        <w:ind w:left="4464" w:hanging="480"/>
      </w:pPr>
      <w:rPr>
        <w:rFonts w:hint="default"/>
        <w:lang w:val="en-US" w:eastAsia="zh-TW" w:bidi="ar-SA"/>
      </w:rPr>
    </w:lvl>
    <w:lvl w:ilvl="6" w:tplc="48205F26">
      <w:numFmt w:val="bullet"/>
      <w:lvlText w:val="•"/>
      <w:lvlJc w:val="left"/>
      <w:pPr>
        <w:ind w:left="5144" w:hanging="480"/>
      </w:pPr>
      <w:rPr>
        <w:rFonts w:hint="default"/>
        <w:lang w:val="en-US" w:eastAsia="zh-TW" w:bidi="ar-SA"/>
      </w:rPr>
    </w:lvl>
    <w:lvl w:ilvl="7" w:tplc="9E44347C">
      <w:numFmt w:val="bullet"/>
      <w:lvlText w:val="•"/>
      <w:lvlJc w:val="left"/>
      <w:pPr>
        <w:ind w:left="5825" w:hanging="480"/>
      </w:pPr>
      <w:rPr>
        <w:rFonts w:hint="default"/>
        <w:lang w:val="en-US" w:eastAsia="zh-TW" w:bidi="ar-SA"/>
      </w:rPr>
    </w:lvl>
    <w:lvl w:ilvl="8" w:tplc="D29C378E">
      <w:numFmt w:val="bullet"/>
      <w:lvlText w:val="•"/>
      <w:lvlJc w:val="left"/>
      <w:pPr>
        <w:ind w:left="6506" w:hanging="480"/>
      </w:pPr>
      <w:rPr>
        <w:rFonts w:hint="default"/>
        <w:lang w:val="en-US" w:eastAsia="zh-TW" w:bidi="ar-SA"/>
      </w:rPr>
    </w:lvl>
  </w:abstractNum>
  <w:abstractNum w:abstractNumId="16" w15:restartNumberingAfterBreak="0">
    <w:nsid w:val="5E6C1EDE"/>
    <w:multiLevelType w:val="hybridMultilevel"/>
    <w:tmpl w:val="A0B837F0"/>
    <w:lvl w:ilvl="0" w:tplc="8D208CA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 w15:restartNumberingAfterBreak="0">
    <w:nsid w:val="626D3C43"/>
    <w:multiLevelType w:val="hybridMultilevel"/>
    <w:tmpl w:val="3198EEA2"/>
    <w:lvl w:ilvl="0" w:tplc="45D2EB4C">
      <w:start w:val="1"/>
      <w:numFmt w:val="decimal"/>
      <w:lvlText w:val="%1."/>
      <w:lvlJc w:val="left"/>
      <w:pPr>
        <w:ind w:left="1068" w:hanging="480"/>
        <w:jc w:val="left"/>
      </w:pPr>
      <w:rPr>
        <w:rFonts w:ascii="SimSun" w:eastAsia="SimSun" w:hAnsi="SimSun" w:cs="SimSun" w:hint="default"/>
        <w:w w:val="100"/>
        <w:sz w:val="24"/>
        <w:szCs w:val="24"/>
        <w:lang w:val="en-US" w:eastAsia="zh-TW" w:bidi="ar-SA"/>
      </w:rPr>
    </w:lvl>
    <w:lvl w:ilvl="1" w:tplc="87FEB4CA">
      <w:numFmt w:val="bullet"/>
      <w:lvlText w:val=""/>
      <w:lvlJc w:val="left"/>
      <w:pPr>
        <w:ind w:left="1308" w:hanging="480"/>
      </w:pPr>
      <w:rPr>
        <w:rFonts w:ascii="Wingdings" w:eastAsia="Wingdings" w:hAnsi="Wingdings" w:cs="Wingdings" w:hint="default"/>
        <w:w w:val="100"/>
        <w:sz w:val="24"/>
        <w:szCs w:val="24"/>
        <w:lang w:val="en-US" w:eastAsia="zh-TW" w:bidi="ar-SA"/>
      </w:rPr>
    </w:lvl>
    <w:lvl w:ilvl="2" w:tplc="3F38B0C0">
      <w:numFmt w:val="bullet"/>
      <w:lvlText w:val="•"/>
      <w:lvlJc w:val="left"/>
      <w:pPr>
        <w:ind w:left="2029" w:hanging="480"/>
      </w:pPr>
      <w:rPr>
        <w:rFonts w:hint="default"/>
        <w:lang w:val="en-US" w:eastAsia="zh-TW" w:bidi="ar-SA"/>
      </w:rPr>
    </w:lvl>
    <w:lvl w:ilvl="3" w:tplc="4AC03386">
      <w:numFmt w:val="bullet"/>
      <w:lvlText w:val="•"/>
      <w:lvlJc w:val="left"/>
      <w:pPr>
        <w:ind w:left="2759" w:hanging="480"/>
      </w:pPr>
      <w:rPr>
        <w:rFonts w:hint="default"/>
        <w:lang w:val="en-US" w:eastAsia="zh-TW" w:bidi="ar-SA"/>
      </w:rPr>
    </w:lvl>
    <w:lvl w:ilvl="4" w:tplc="167ABA02">
      <w:numFmt w:val="bullet"/>
      <w:lvlText w:val="•"/>
      <w:lvlJc w:val="left"/>
      <w:pPr>
        <w:ind w:left="3489" w:hanging="480"/>
      </w:pPr>
      <w:rPr>
        <w:rFonts w:hint="default"/>
        <w:lang w:val="en-US" w:eastAsia="zh-TW" w:bidi="ar-SA"/>
      </w:rPr>
    </w:lvl>
    <w:lvl w:ilvl="5" w:tplc="6F023A90">
      <w:numFmt w:val="bullet"/>
      <w:lvlText w:val="•"/>
      <w:lvlJc w:val="left"/>
      <w:pPr>
        <w:ind w:left="4219" w:hanging="480"/>
      </w:pPr>
      <w:rPr>
        <w:rFonts w:hint="default"/>
        <w:lang w:val="en-US" w:eastAsia="zh-TW" w:bidi="ar-SA"/>
      </w:rPr>
    </w:lvl>
    <w:lvl w:ilvl="6" w:tplc="0736E57C">
      <w:numFmt w:val="bullet"/>
      <w:lvlText w:val="•"/>
      <w:lvlJc w:val="left"/>
      <w:pPr>
        <w:ind w:left="4948" w:hanging="480"/>
      </w:pPr>
      <w:rPr>
        <w:rFonts w:hint="default"/>
        <w:lang w:val="en-US" w:eastAsia="zh-TW" w:bidi="ar-SA"/>
      </w:rPr>
    </w:lvl>
    <w:lvl w:ilvl="7" w:tplc="6B40FFC0">
      <w:numFmt w:val="bullet"/>
      <w:lvlText w:val="•"/>
      <w:lvlJc w:val="left"/>
      <w:pPr>
        <w:ind w:left="5678" w:hanging="480"/>
      </w:pPr>
      <w:rPr>
        <w:rFonts w:hint="default"/>
        <w:lang w:val="en-US" w:eastAsia="zh-TW" w:bidi="ar-SA"/>
      </w:rPr>
    </w:lvl>
    <w:lvl w:ilvl="8" w:tplc="FD6240B8">
      <w:numFmt w:val="bullet"/>
      <w:lvlText w:val="•"/>
      <w:lvlJc w:val="left"/>
      <w:pPr>
        <w:ind w:left="6408" w:hanging="480"/>
      </w:pPr>
      <w:rPr>
        <w:rFonts w:hint="default"/>
        <w:lang w:val="en-US" w:eastAsia="zh-TW" w:bidi="ar-SA"/>
      </w:rPr>
    </w:lvl>
  </w:abstractNum>
  <w:abstractNum w:abstractNumId="18" w15:restartNumberingAfterBreak="0">
    <w:nsid w:val="6A3E1690"/>
    <w:multiLevelType w:val="hybridMultilevel"/>
    <w:tmpl w:val="72CC67CE"/>
    <w:lvl w:ilvl="0" w:tplc="E8B28EC0">
      <w:start w:val="1"/>
      <w:numFmt w:val="decimal"/>
      <w:lvlText w:val="%1."/>
      <w:lvlJc w:val="left"/>
      <w:pPr>
        <w:ind w:left="587" w:hanging="480"/>
        <w:jc w:val="left"/>
      </w:pPr>
      <w:rPr>
        <w:rFonts w:ascii="SimSun" w:eastAsia="SimSun" w:hAnsi="SimSun" w:cs="SimSun" w:hint="default"/>
        <w:w w:val="100"/>
        <w:sz w:val="24"/>
        <w:szCs w:val="24"/>
        <w:lang w:val="en-US" w:eastAsia="zh-TW" w:bidi="ar-SA"/>
      </w:rPr>
    </w:lvl>
    <w:lvl w:ilvl="1" w:tplc="DDFA7B3E">
      <w:numFmt w:val="bullet"/>
      <w:lvlText w:val="•"/>
      <w:lvlJc w:val="left"/>
      <w:pPr>
        <w:ind w:left="1371" w:hanging="480"/>
      </w:pPr>
      <w:rPr>
        <w:rFonts w:hint="default"/>
        <w:lang w:val="en-US" w:eastAsia="zh-TW" w:bidi="ar-SA"/>
      </w:rPr>
    </w:lvl>
    <w:lvl w:ilvl="2" w:tplc="57282EB0">
      <w:numFmt w:val="bullet"/>
      <w:lvlText w:val="•"/>
      <w:lvlJc w:val="left"/>
      <w:pPr>
        <w:ind w:left="2163" w:hanging="480"/>
      </w:pPr>
      <w:rPr>
        <w:rFonts w:hint="default"/>
        <w:lang w:val="en-US" w:eastAsia="zh-TW" w:bidi="ar-SA"/>
      </w:rPr>
    </w:lvl>
    <w:lvl w:ilvl="3" w:tplc="6DA8393E">
      <w:numFmt w:val="bullet"/>
      <w:lvlText w:val="•"/>
      <w:lvlJc w:val="left"/>
      <w:pPr>
        <w:ind w:left="2955" w:hanging="480"/>
      </w:pPr>
      <w:rPr>
        <w:rFonts w:hint="default"/>
        <w:lang w:val="en-US" w:eastAsia="zh-TW" w:bidi="ar-SA"/>
      </w:rPr>
    </w:lvl>
    <w:lvl w:ilvl="4" w:tplc="5E4E4CAC">
      <w:numFmt w:val="bullet"/>
      <w:lvlText w:val="•"/>
      <w:lvlJc w:val="left"/>
      <w:pPr>
        <w:ind w:left="3746" w:hanging="480"/>
      </w:pPr>
      <w:rPr>
        <w:rFonts w:hint="default"/>
        <w:lang w:val="en-US" w:eastAsia="zh-TW" w:bidi="ar-SA"/>
      </w:rPr>
    </w:lvl>
    <w:lvl w:ilvl="5" w:tplc="DE68E788">
      <w:numFmt w:val="bullet"/>
      <w:lvlText w:val="•"/>
      <w:lvlJc w:val="left"/>
      <w:pPr>
        <w:ind w:left="4538" w:hanging="480"/>
      </w:pPr>
      <w:rPr>
        <w:rFonts w:hint="default"/>
        <w:lang w:val="en-US" w:eastAsia="zh-TW" w:bidi="ar-SA"/>
      </w:rPr>
    </w:lvl>
    <w:lvl w:ilvl="6" w:tplc="F546328C">
      <w:numFmt w:val="bullet"/>
      <w:lvlText w:val="•"/>
      <w:lvlJc w:val="left"/>
      <w:pPr>
        <w:ind w:left="5330" w:hanging="480"/>
      </w:pPr>
      <w:rPr>
        <w:rFonts w:hint="default"/>
        <w:lang w:val="en-US" w:eastAsia="zh-TW" w:bidi="ar-SA"/>
      </w:rPr>
    </w:lvl>
    <w:lvl w:ilvl="7" w:tplc="7A3234C2">
      <w:numFmt w:val="bullet"/>
      <w:lvlText w:val="•"/>
      <w:lvlJc w:val="left"/>
      <w:pPr>
        <w:ind w:left="6121" w:hanging="480"/>
      </w:pPr>
      <w:rPr>
        <w:rFonts w:hint="default"/>
        <w:lang w:val="en-US" w:eastAsia="zh-TW" w:bidi="ar-SA"/>
      </w:rPr>
    </w:lvl>
    <w:lvl w:ilvl="8" w:tplc="55D4FBB2">
      <w:numFmt w:val="bullet"/>
      <w:lvlText w:val="•"/>
      <w:lvlJc w:val="left"/>
      <w:pPr>
        <w:ind w:left="6913" w:hanging="480"/>
      </w:pPr>
      <w:rPr>
        <w:rFonts w:hint="default"/>
        <w:lang w:val="en-US" w:eastAsia="zh-TW" w:bidi="ar-SA"/>
      </w:rPr>
    </w:lvl>
  </w:abstractNum>
  <w:abstractNum w:abstractNumId="19" w15:restartNumberingAfterBreak="0">
    <w:nsid w:val="732C3010"/>
    <w:multiLevelType w:val="hybridMultilevel"/>
    <w:tmpl w:val="2EC6EF60"/>
    <w:lvl w:ilvl="0" w:tplc="FC5CF404">
      <w:numFmt w:val="bullet"/>
      <w:lvlText w:val=""/>
      <w:lvlJc w:val="left"/>
      <w:pPr>
        <w:ind w:left="1068" w:hanging="480"/>
      </w:pPr>
      <w:rPr>
        <w:rFonts w:ascii="Wingdings" w:eastAsia="Wingdings" w:hAnsi="Wingdings" w:cs="Wingdings" w:hint="default"/>
        <w:w w:val="100"/>
        <w:sz w:val="24"/>
        <w:szCs w:val="24"/>
        <w:lang w:val="en-US" w:eastAsia="zh-TW" w:bidi="ar-SA"/>
      </w:rPr>
    </w:lvl>
    <w:lvl w:ilvl="1" w:tplc="04C8C21E">
      <w:numFmt w:val="bullet"/>
      <w:lvlText w:val="•"/>
      <w:lvlJc w:val="left"/>
      <w:pPr>
        <w:ind w:left="1740" w:hanging="480"/>
      </w:pPr>
      <w:rPr>
        <w:rFonts w:hint="default"/>
        <w:lang w:val="en-US" w:eastAsia="zh-TW" w:bidi="ar-SA"/>
      </w:rPr>
    </w:lvl>
    <w:lvl w:ilvl="2" w:tplc="85BE3AEA">
      <w:numFmt w:val="bullet"/>
      <w:lvlText w:val="•"/>
      <w:lvlJc w:val="left"/>
      <w:pPr>
        <w:ind w:left="2421" w:hanging="480"/>
      </w:pPr>
      <w:rPr>
        <w:rFonts w:hint="default"/>
        <w:lang w:val="en-US" w:eastAsia="zh-TW" w:bidi="ar-SA"/>
      </w:rPr>
    </w:lvl>
    <w:lvl w:ilvl="3" w:tplc="81B4694E">
      <w:numFmt w:val="bullet"/>
      <w:lvlText w:val="•"/>
      <w:lvlJc w:val="left"/>
      <w:pPr>
        <w:ind w:left="3102" w:hanging="480"/>
      </w:pPr>
      <w:rPr>
        <w:rFonts w:hint="default"/>
        <w:lang w:val="en-US" w:eastAsia="zh-TW" w:bidi="ar-SA"/>
      </w:rPr>
    </w:lvl>
    <w:lvl w:ilvl="4" w:tplc="5868E504">
      <w:numFmt w:val="bullet"/>
      <w:lvlText w:val="•"/>
      <w:lvlJc w:val="left"/>
      <w:pPr>
        <w:ind w:left="3783" w:hanging="480"/>
      </w:pPr>
      <w:rPr>
        <w:rFonts w:hint="default"/>
        <w:lang w:val="en-US" w:eastAsia="zh-TW" w:bidi="ar-SA"/>
      </w:rPr>
    </w:lvl>
    <w:lvl w:ilvl="5" w:tplc="8F5E6BAC">
      <w:numFmt w:val="bullet"/>
      <w:lvlText w:val="•"/>
      <w:lvlJc w:val="left"/>
      <w:pPr>
        <w:ind w:left="4464" w:hanging="480"/>
      </w:pPr>
      <w:rPr>
        <w:rFonts w:hint="default"/>
        <w:lang w:val="en-US" w:eastAsia="zh-TW" w:bidi="ar-SA"/>
      </w:rPr>
    </w:lvl>
    <w:lvl w:ilvl="6" w:tplc="0EF29F36">
      <w:numFmt w:val="bullet"/>
      <w:lvlText w:val="•"/>
      <w:lvlJc w:val="left"/>
      <w:pPr>
        <w:ind w:left="5144" w:hanging="480"/>
      </w:pPr>
      <w:rPr>
        <w:rFonts w:hint="default"/>
        <w:lang w:val="en-US" w:eastAsia="zh-TW" w:bidi="ar-SA"/>
      </w:rPr>
    </w:lvl>
    <w:lvl w:ilvl="7" w:tplc="59D0D5EE">
      <w:numFmt w:val="bullet"/>
      <w:lvlText w:val="•"/>
      <w:lvlJc w:val="left"/>
      <w:pPr>
        <w:ind w:left="5825" w:hanging="480"/>
      </w:pPr>
      <w:rPr>
        <w:rFonts w:hint="default"/>
        <w:lang w:val="en-US" w:eastAsia="zh-TW" w:bidi="ar-SA"/>
      </w:rPr>
    </w:lvl>
    <w:lvl w:ilvl="8" w:tplc="BE0205E2">
      <w:numFmt w:val="bullet"/>
      <w:lvlText w:val="•"/>
      <w:lvlJc w:val="left"/>
      <w:pPr>
        <w:ind w:left="6506" w:hanging="480"/>
      </w:pPr>
      <w:rPr>
        <w:rFonts w:hint="default"/>
        <w:lang w:val="en-US" w:eastAsia="zh-TW" w:bidi="ar-SA"/>
      </w:rPr>
    </w:lvl>
  </w:abstractNum>
  <w:abstractNum w:abstractNumId="20" w15:restartNumberingAfterBreak="0">
    <w:nsid w:val="7DED3233"/>
    <w:multiLevelType w:val="hybridMultilevel"/>
    <w:tmpl w:val="07BE817A"/>
    <w:lvl w:ilvl="0" w:tplc="C1B26CD8">
      <w:start w:val="1"/>
      <w:numFmt w:val="decimal"/>
      <w:lvlText w:val="%1."/>
      <w:lvlJc w:val="left"/>
      <w:pPr>
        <w:ind w:left="1068" w:hanging="480"/>
        <w:jc w:val="left"/>
      </w:pPr>
      <w:rPr>
        <w:rFonts w:ascii="SimSun" w:eastAsia="SimSun" w:hAnsi="SimSun" w:cs="SimSun" w:hint="default"/>
        <w:w w:val="100"/>
        <w:sz w:val="24"/>
        <w:szCs w:val="24"/>
        <w:lang w:val="en-US" w:eastAsia="zh-TW" w:bidi="ar-SA"/>
      </w:rPr>
    </w:lvl>
    <w:lvl w:ilvl="1" w:tplc="15F26DE8">
      <w:numFmt w:val="bullet"/>
      <w:lvlText w:val="•"/>
      <w:lvlJc w:val="left"/>
      <w:pPr>
        <w:ind w:left="1740" w:hanging="480"/>
      </w:pPr>
      <w:rPr>
        <w:rFonts w:hint="default"/>
        <w:lang w:val="en-US" w:eastAsia="zh-TW" w:bidi="ar-SA"/>
      </w:rPr>
    </w:lvl>
    <w:lvl w:ilvl="2" w:tplc="FF866074">
      <w:numFmt w:val="bullet"/>
      <w:lvlText w:val="•"/>
      <w:lvlJc w:val="left"/>
      <w:pPr>
        <w:ind w:left="2421" w:hanging="480"/>
      </w:pPr>
      <w:rPr>
        <w:rFonts w:hint="default"/>
        <w:lang w:val="en-US" w:eastAsia="zh-TW" w:bidi="ar-SA"/>
      </w:rPr>
    </w:lvl>
    <w:lvl w:ilvl="3" w:tplc="C94045E6">
      <w:numFmt w:val="bullet"/>
      <w:lvlText w:val="•"/>
      <w:lvlJc w:val="left"/>
      <w:pPr>
        <w:ind w:left="3102" w:hanging="480"/>
      </w:pPr>
      <w:rPr>
        <w:rFonts w:hint="default"/>
        <w:lang w:val="en-US" w:eastAsia="zh-TW" w:bidi="ar-SA"/>
      </w:rPr>
    </w:lvl>
    <w:lvl w:ilvl="4" w:tplc="18445870">
      <w:numFmt w:val="bullet"/>
      <w:lvlText w:val="•"/>
      <w:lvlJc w:val="left"/>
      <w:pPr>
        <w:ind w:left="3783" w:hanging="480"/>
      </w:pPr>
      <w:rPr>
        <w:rFonts w:hint="default"/>
        <w:lang w:val="en-US" w:eastAsia="zh-TW" w:bidi="ar-SA"/>
      </w:rPr>
    </w:lvl>
    <w:lvl w:ilvl="5" w:tplc="3BD6F1B0">
      <w:numFmt w:val="bullet"/>
      <w:lvlText w:val="•"/>
      <w:lvlJc w:val="left"/>
      <w:pPr>
        <w:ind w:left="4464" w:hanging="480"/>
      </w:pPr>
      <w:rPr>
        <w:rFonts w:hint="default"/>
        <w:lang w:val="en-US" w:eastAsia="zh-TW" w:bidi="ar-SA"/>
      </w:rPr>
    </w:lvl>
    <w:lvl w:ilvl="6" w:tplc="91B2E074">
      <w:numFmt w:val="bullet"/>
      <w:lvlText w:val="•"/>
      <w:lvlJc w:val="left"/>
      <w:pPr>
        <w:ind w:left="5144" w:hanging="480"/>
      </w:pPr>
      <w:rPr>
        <w:rFonts w:hint="default"/>
        <w:lang w:val="en-US" w:eastAsia="zh-TW" w:bidi="ar-SA"/>
      </w:rPr>
    </w:lvl>
    <w:lvl w:ilvl="7" w:tplc="48D2FA7C">
      <w:numFmt w:val="bullet"/>
      <w:lvlText w:val="•"/>
      <w:lvlJc w:val="left"/>
      <w:pPr>
        <w:ind w:left="5825" w:hanging="480"/>
      </w:pPr>
      <w:rPr>
        <w:rFonts w:hint="default"/>
        <w:lang w:val="en-US" w:eastAsia="zh-TW" w:bidi="ar-SA"/>
      </w:rPr>
    </w:lvl>
    <w:lvl w:ilvl="8" w:tplc="FDD0D7CE">
      <w:numFmt w:val="bullet"/>
      <w:lvlText w:val="•"/>
      <w:lvlJc w:val="left"/>
      <w:pPr>
        <w:ind w:left="6506" w:hanging="480"/>
      </w:pPr>
      <w:rPr>
        <w:rFonts w:hint="default"/>
        <w:lang w:val="en-US" w:eastAsia="zh-TW" w:bidi="ar-SA"/>
      </w:rPr>
    </w:lvl>
  </w:abstractNum>
  <w:num w:numId="1">
    <w:abstractNumId w:val="7"/>
  </w:num>
  <w:num w:numId="2">
    <w:abstractNumId w:val="12"/>
  </w:num>
  <w:num w:numId="3">
    <w:abstractNumId w:val="4"/>
  </w:num>
  <w:num w:numId="4">
    <w:abstractNumId w:val="3"/>
  </w:num>
  <w:num w:numId="5">
    <w:abstractNumId w:val="14"/>
  </w:num>
  <w:num w:numId="6">
    <w:abstractNumId w:val="19"/>
  </w:num>
  <w:num w:numId="7">
    <w:abstractNumId w:val="20"/>
  </w:num>
  <w:num w:numId="8">
    <w:abstractNumId w:val="15"/>
  </w:num>
  <w:num w:numId="9">
    <w:abstractNumId w:val="17"/>
  </w:num>
  <w:num w:numId="10">
    <w:abstractNumId w:val="5"/>
  </w:num>
  <w:num w:numId="11">
    <w:abstractNumId w:val="8"/>
  </w:num>
  <w:num w:numId="12">
    <w:abstractNumId w:val="11"/>
  </w:num>
  <w:num w:numId="13">
    <w:abstractNumId w:val="18"/>
  </w:num>
  <w:num w:numId="14">
    <w:abstractNumId w:val="13"/>
  </w:num>
  <w:num w:numId="15">
    <w:abstractNumId w:val="0"/>
  </w:num>
  <w:num w:numId="16">
    <w:abstractNumId w:val="2"/>
  </w:num>
  <w:num w:numId="17">
    <w:abstractNumId w:val="9"/>
  </w:num>
  <w:num w:numId="18">
    <w:abstractNumId w:val="6"/>
  </w:num>
  <w:num w:numId="19">
    <w:abstractNumId w:val="1"/>
  </w:num>
  <w:num w:numId="20">
    <w:abstractNumId w:val="16"/>
  </w:num>
  <w:num w:numId="2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name="compatibilityMode" w:uri="http://schemas.microsoft.com/office/word" w:val="14"/>
  </w:compat>
  <w:rsids>
    <w:rsidRoot w:val="00877C33"/>
    <w:rsid w:val="0031608C"/>
    <w:rsid w:val="005E4458"/>
    <w:rsid w:val="00877C33"/>
    <w:rsid w:val="00F470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7536C88"/>
  <w15:docId w15:val="{EAD4622A-2289-4EA3-BF87-5296483886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SimSun" w:eastAsia="SimSun" w:hAnsi="SimSun" w:cs="SimSun"/>
      <w:lang w:eastAsia="zh-TW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spacing w:before="9"/>
    </w:pPr>
    <w:rPr>
      <w:sz w:val="36"/>
      <w:szCs w:val="36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</w:style>
  <w:style w:type="table" w:styleId="a5">
    <w:name w:val="Table Grid"/>
    <w:basedOn w:val="a1"/>
    <w:uiPriority w:val="39"/>
    <w:rsid w:val="00F47059"/>
    <w:pPr>
      <w:widowControl/>
      <w:autoSpaceDE/>
      <w:autoSpaceDN/>
    </w:pPr>
    <w:rPr>
      <w:kern w:val="2"/>
      <w:sz w:val="24"/>
      <w:lang w:eastAsia="zh-T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6">
    <w:name w:val="Hyperlink"/>
    <w:basedOn w:val="a0"/>
    <w:uiPriority w:val="99"/>
    <w:unhideWhenUsed/>
    <w:rsid w:val="00F47059"/>
    <w:rPr>
      <w:color w:val="0000FF" w:themeColor="hyperlink"/>
      <w:u w:val="single"/>
    </w:rPr>
  </w:style>
  <w:style w:type="paragraph" w:styleId="Web">
    <w:name w:val="Normal (Web)"/>
    <w:basedOn w:val="a"/>
    <w:uiPriority w:val="99"/>
    <w:unhideWhenUsed/>
    <w:rsid w:val="00F47059"/>
    <w:pPr>
      <w:widowControl/>
      <w:autoSpaceDE/>
      <w:autoSpaceDN/>
      <w:spacing w:before="100" w:beforeAutospacing="1" w:after="100" w:afterAutospacing="1"/>
    </w:pPr>
    <w:rPr>
      <w:rFonts w:ascii="新細明體" w:eastAsia="新細明體" w:hAnsi="新細明體" w:cs="新細明體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yperlink" Target="https://memory.culture.tw/Home/Detail?Id=282694&amp;IndexCode=Culture_Invisible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hyperlink" Target="https://npgis.cpami.gov.tw/public/Eco-Trip/index.aspx?s=380537" TargetMode="Externa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hyperlink" Target="http://technews.tw/2013/05/27/the-sealed-bottle-garden-thriving-40-years-fresh-air-" TargetMode="External"/><Relationship Id="rId15" Type="http://schemas.openxmlformats.org/officeDocument/2006/relationships/hyperlink" Target="https://www.tyoca.gov.tw/%E6%B5%B7%E5%B2%B8%E4%BF%9D%E8%82%B2/%E7%89%BD%E7%BD%9F%E6%96%87%E5%8C%96/" TargetMode="External"/><Relationship Id="rId10" Type="http://schemas.openxmlformats.org/officeDocument/2006/relationships/image" Target="media/image5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809</Words>
  <Characters>4614</Characters>
  <Application>Microsoft Office Word</Application>
  <DocSecurity>0</DocSecurity>
  <Lines>38</Lines>
  <Paragraphs>10</Paragraphs>
  <ScaleCrop>false</ScaleCrop>
  <Company/>
  <LinksUpToDate>false</LinksUpToDate>
  <CharactersWithSpaces>5413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Yi</cp:lastModifiedBy>
  <cp:revision>3</cp:revision>
  <dcterms:created xsi:type="dcterms:W3CDTF">2023-02-02T09:51:00Z</dcterms:created>
  <dcterms:modified xsi:type="dcterms:W3CDTF">2024-06-05T02:48:00Z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2023-02-02T00:00:00Z</vt:filetime>
  </property>
</Properties>
</file>