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FD5" w:rsidRDefault="00B42FD5" w:rsidP="00B42FD5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附件3 市級課程增訂對照表</w:t>
      </w:r>
    </w:p>
    <w:tbl>
      <w:tblPr>
        <w:tblW w:w="143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8"/>
        <w:gridCol w:w="1843"/>
        <w:gridCol w:w="1701"/>
        <w:gridCol w:w="1370"/>
        <w:gridCol w:w="756"/>
        <w:gridCol w:w="1559"/>
        <w:gridCol w:w="5245"/>
      </w:tblGrid>
      <w:tr w:rsidR="00B42FD5" w:rsidTr="0019648D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撰寫人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黃芝安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使用教案名稱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二下 親親海洋</w:t>
            </w:r>
          </w:p>
        </w:tc>
      </w:tr>
      <w:tr w:rsidR="00B42FD5" w:rsidTr="0019648D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海洋教育分類</w:t>
            </w:r>
          </w:p>
        </w:tc>
        <w:tc>
          <w:tcPr>
            <w:tcW w:w="124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tabs>
                <w:tab w:val="left" w:pos="705"/>
              </w:tabs>
              <w:jc w:val="both"/>
            </w:pP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Times New Roman" w:eastAsia="標楷體" w:hAnsi="Times New Roman"/>
                <w:szCs w:val="20"/>
              </w:rPr>
              <w:t>海洋休閒</w:t>
            </w:r>
            <w:r>
              <w:rPr>
                <w:rFonts w:asciiTheme="minorEastAsia" w:eastAsiaTheme="minorEastAsia" w:hAnsiTheme="minorEastAsia" w:hint="eastAsia"/>
                <w:szCs w:val="20"/>
              </w:rPr>
              <w:t xml:space="preserve">  ■</w:t>
            </w:r>
            <w:r>
              <w:rPr>
                <w:rFonts w:ascii="Times New Roman" w:eastAsia="標楷體" w:hAnsi="Times New Roman"/>
                <w:szCs w:val="20"/>
              </w:rPr>
              <w:t>海洋文化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Times New Roman" w:eastAsia="標楷體" w:hAnsi="Times New Roman"/>
                <w:szCs w:val="20"/>
              </w:rPr>
              <w:t>海洋社會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Times New Roman" w:eastAsia="標楷體" w:hAnsi="Times New Roman"/>
                <w:szCs w:val="20"/>
              </w:rPr>
              <w:t>海洋科學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Times New Roman" w:eastAsia="標楷體" w:hAnsi="Times New Roman"/>
                <w:szCs w:val="20"/>
              </w:rPr>
              <w:t>海洋資源與永續</w:t>
            </w:r>
          </w:p>
        </w:tc>
      </w:tr>
      <w:tr w:rsidR="00B42FD5" w:rsidTr="0019648D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適用年級</w:t>
            </w:r>
          </w:p>
        </w:tc>
        <w:tc>
          <w:tcPr>
            <w:tcW w:w="5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tabs>
                <w:tab w:val="left" w:pos="705"/>
              </w:tabs>
              <w:jc w:val="both"/>
            </w:pPr>
            <w:r>
              <w:rPr>
                <w:rFonts w:asciiTheme="minorEastAsia" w:eastAsiaTheme="minorEastAsia" w:hAnsiTheme="minorEastAsia" w:hint="eastAsia"/>
                <w:szCs w:val="20"/>
              </w:rPr>
              <w:t>■</w:t>
            </w:r>
            <w:r>
              <w:rPr>
                <w:rFonts w:ascii="Times New Roman" w:eastAsia="標楷體" w:hAnsi="Times New Roman"/>
                <w:szCs w:val="20"/>
              </w:rPr>
              <w:t>低年級</w:t>
            </w:r>
            <w:r>
              <w:rPr>
                <w:rFonts w:ascii="Times New Roman" w:eastAsia="標楷體" w:hAnsi="Times New Roman"/>
                <w:szCs w:val="20"/>
              </w:rPr>
              <w:t xml:space="preserve"> 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標楷體" w:eastAsia="標楷體" w:hAnsi="標楷體"/>
                <w:szCs w:val="20"/>
              </w:rPr>
              <w:t xml:space="preserve">中年級 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標楷體" w:eastAsia="標楷體" w:hAnsi="標楷體"/>
                <w:szCs w:val="20"/>
              </w:rPr>
              <w:t xml:space="preserve">高年級 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標楷體" w:eastAsia="標楷體" w:hAnsi="標楷體"/>
                <w:szCs w:val="20"/>
              </w:rPr>
              <w:t xml:space="preserve">國中 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標楷體" w:eastAsia="標楷體" w:hAnsi="標楷體"/>
                <w:szCs w:val="20"/>
              </w:rPr>
              <w:t>高中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tabs>
                <w:tab w:val="left" w:pos="705"/>
              </w:tabs>
              <w:jc w:val="center"/>
              <w:rPr>
                <w:rFonts w:ascii="Times New Roman" w:eastAsia="標楷體" w:hAnsi="Times New Roman"/>
                <w:szCs w:val="20"/>
              </w:rPr>
            </w:pPr>
            <w:r>
              <w:rPr>
                <w:rFonts w:ascii="Times New Roman" w:eastAsia="標楷體" w:hAnsi="Times New Roman"/>
                <w:szCs w:val="20"/>
              </w:rPr>
              <w:t>實施學期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tabs>
                <w:tab w:val="left" w:pos="705"/>
              </w:tabs>
              <w:jc w:val="both"/>
            </w:pP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標楷體" w:eastAsia="標楷體" w:hAnsi="標楷體"/>
                <w:szCs w:val="20"/>
              </w:rPr>
              <w:t xml:space="preserve">上學期 </w:t>
            </w:r>
            <w:r>
              <w:rPr>
                <w:rFonts w:asciiTheme="minorEastAsia" w:eastAsiaTheme="minorEastAsia" w:hAnsiTheme="minorEastAsia" w:hint="eastAsia"/>
                <w:szCs w:val="20"/>
              </w:rPr>
              <w:t>■</w:t>
            </w:r>
            <w:r>
              <w:rPr>
                <w:rFonts w:ascii="標楷體" w:eastAsia="標楷體" w:hAnsi="標楷體"/>
                <w:szCs w:val="20"/>
              </w:rPr>
              <w:t>下學期</w:t>
            </w:r>
          </w:p>
        </w:tc>
      </w:tr>
      <w:tr w:rsidR="00B42FD5" w:rsidTr="0019648D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合適領域</w:t>
            </w:r>
          </w:p>
        </w:tc>
        <w:tc>
          <w:tcPr>
            <w:tcW w:w="124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tabs>
                <w:tab w:val="left" w:pos="705"/>
              </w:tabs>
              <w:jc w:val="both"/>
            </w:pP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標楷體" w:eastAsia="標楷體" w:hAnsi="標楷體"/>
                <w:szCs w:val="20"/>
              </w:rPr>
              <w:t xml:space="preserve">語文 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標楷體" w:eastAsia="標楷體" w:hAnsi="標楷體"/>
                <w:szCs w:val="20"/>
              </w:rPr>
              <w:t xml:space="preserve">數學 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標楷體" w:eastAsia="標楷體" w:hAnsi="標楷體"/>
                <w:szCs w:val="20"/>
              </w:rPr>
              <w:t xml:space="preserve">社會 </w:t>
            </w:r>
            <w:r w:rsidR="00C6472F">
              <w:rPr>
                <w:rFonts w:asciiTheme="minorEastAsia" w:eastAsiaTheme="minorEastAsia" w:hAnsiTheme="minorEastAsia" w:hint="eastAsia"/>
                <w:szCs w:val="20"/>
              </w:rPr>
              <w:t>■</w:t>
            </w:r>
            <w:r>
              <w:rPr>
                <w:rFonts w:ascii="標楷體" w:eastAsia="標楷體" w:hAnsi="標楷體"/>
                <w:szCs w:val="20"/>
              </w:rPr>
              <w:t xml:space="preserve">自然與生活科技 </w:t>
            </w:r>
            <w:r w:rsidR="00C6472F">
              <w:rPr>
                <w:rFonts w:asciiTheme="minorEastAsia" w:eastAsiaTheme="minorEastAsia" w:hAnsiTheme="minorEastAsia" w:hint="eastAsia"/>
                <w:szCs w:val="20"/>
              </w:rPr>
              <w:t>■</w:t>
            </w:r>
            <w:r>
              <w:rPr>
                <w:rFonts w:ascii="標楷體" w:eastAsia="標楷體" w:hAnsi="標楷體"/>
                <w:szCs w:val="20"/>
              </w:rPr>
              <w:t xml:space="preserve">藝術與人文 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標楷體" w:eastAsia="標楷體" w:hAnsi="標楷體"/>
                <w:szCs w:val="20"/>
              </w:rPr>
              <w:t xml:space="preserve">健康與體育 </w:t>
            </w:r>
            <w:r w:rsidR="00C6472F">
              <w:rPr>
                <w:rFonts w:asciiTheme="minorEastAsia" w:eastAsiaTheme="minorEastAsia" w:hAnsiTheme="minorEastAsia" w:hint="eastAsia"/>
                <w:szCs w:val="20"/>
              </w:rPr>
              <w:t>■</w:t>
            </w:r>
            <w:r>
              <w:rPr>
                <w:rFonts w:ascii="標楷體" w:eastAsia="標楷體" w:hAnsi="標楷體"/>
                <w:szCs w:val="20"/>
              </w:rPr>
              <w:t xml:space="preserve">生活 </w:t>
            </w:r>
            <w:r w:rsidR="00C6472F">
              <w:rPr>
                <w:rFonts w:asciiTheme="minorEastAsia" w:eastAsiaTheme="minorEastAsia" w:hAnsiTheme="minorEastAsia" w:hint="eastAsia"/>
                <w:szCs w:val="20"/>
              </w:rPr>
              <w:t>■</w:t>
            </w:r>
            <w:r>
              <w:rPr>
                <w:rFonts w:ascii="標楷體" w:eastAsia="標楷體" w:hAnsi="標楷體"/>
                <w:szCs w:val="20"/>
              </w:rPr>
              <w:t xml:space="preserve">綜合 </w:t>
            </w:r>
            <w:r w:rsidR="00C6472F">
              <w:rPr>
                <w:rFonts w:asciiTheme="minorEastAsia" w:eastAsiaTheme="minorEastAsia" w:hAnsiTheme="minorEastAsia" w:hint="eastAsia"/>
                <w:szCs w:val="20"/>
              </w:rPr>
              <w:t>■</w:t>
            </w:r>
            <w:r>
              <w:rPr>
                <w:rFonts w:ascii="標楷體" w:eastAsia="標楷體" w:hAnsi="標楷體"/>
                <w:szCs w:val="20"/>
              </w:rPr>
              <w:t>彈性</w:t>
            </w:r>
          </w:p>
        </w:tc>
      </w:tr>
      <w:tr w:rsidR="00B42FD5" w:rsidTr="0019648D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可作為現行教材參考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tabs>
                <w:tab w:val="left" w:pos="705"/>
              </w:tabs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版本</w:t>
            </w:r>
          </w:p>
        </w:tc>
        <w:tc>
          <w:tcPr>
            <w:tcW w:w="3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tabs>
                <w:tab w:val="left" w:pos="705"/>
              </w:tabs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年級</w:t>
            </w:r>
          </w:p>
        </w:tc>
        <w:tc>
          <w:tcPr>
            <w:tcW w:w="7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tabs>
                <w:tab w:val="left" w:pos="705"/>
              </w:tabs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單元名稱</w:t>
            </w:r>
          </w:p>
        </w:tc>
      </w:tr>
      <w:tr w:rsidR="00B42FD5" w:rsidTr="0019648D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7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B42FD5" w:rsidTr="0019648D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7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B42FD5" w:rsidTr="0019648D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關鍵字</w:t>
            </w:r>
          </w:p>
        </w:tc>
        <w:tc>
          <w:tcPr>
            <w:tcW w:w="124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B42FD5" w:rsidTr="0019648D">
        <w:tc>
          <w:tcPr>
            <w:tcW w:w="143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市級課程補充對照表</w:t>
            </w:r>
          </w:p>
        </w:tc>
      </w:tr>
      <w:tr w:rsidR="00B42FD5" w:rsidTr="0019648D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補充</w:t>
            </w:r>
            <w:r>
              <w:rPr>
                <w:rFonts w:ascii="Times New Roman" w:eastAsia="標楷體" w:hAnsi="Times New Roman"/>
                <w:color w:val="000000"/>
              </w:rPr>
              <w:t>/</w:t>
            </w:r>
            <w:r>
              <w:rPr>
                <w:rFonts w:ascii="Times New Roman" w:eastAsia="標楷體" w:hAnsi="Times New Roman"/>
                <w:color w:val="000000"/>
              </w:rPr>
              <w:t>新增項目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新增部分</w:t>
            </w:r>
          </w:p>
        </w:tc>
      </w:tr>
      <w:tr w:rsidR="00B42FD5" w:rsidTr="0019648D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C6472F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學生課前活動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C6472F" w:rsidP="00C6472F">
            <w:pPr>
              <w:spacing w:before="12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課前除了閱讀「</w:t>
            </w:r>
            <w:r w:rsidRPr="00C6472F">
              <w:rPr>
                <w:rFonts w:ascii="Times New Roman" w:eastAsia="標楷體" w:hAnsi="Times New Roman"/>
                <w:color w:val="000000"/>
              </w:rPr>
              <w:t>海底第</w:t>
            </w:r>
            <w:r w:rsidRPr="00C6472F">
              <w:rPr>
                <w:rFonts w:ascii="Times New Roman" w:eastAsia="標楷體" w:hAnsi="Times New Roman"/>
                <w:color w:val="000000"/>
              </w:rPr>
              <w:t>10</w:t>
            </w:r>
            <w:r>
              <w:rPr>
                <w:rFonts w:ascii="Times New Roman" w:eastAsia="標楷體" w:hAnsi="Times New Roman" w:hint="eastAsia"/>
                <w:color w:val="000000"/>
              </w:rPr>
              <w:t>0</w:t>
            </w:r>
            <w:r w:rsidRPr="00C6472F">
              <w:rPr>
                <w:rFonts w:ascii="Times New Roman" w:eastAsia="標楷體" w:hAnsi="Times New Roman"/>
                <w:color w:val="000000"/>
              </w:rPr>
              <w:t>層樓的家</w:t>
            </w:r>
            <w:r w:rsidRPr="00C6472F">
              <w:rPr>
                <w:rFonts w:ascii="Times New Roman" w:eastAsia="標楷體" w:hAnsi="Times New Roman" w:hint="eastAsia"/>
                <w:color w:val="000000"/>
              </w:rPr>
              <w:t>」，也可請學生找找有沒有與家人一同到海邊的照片，帶到學校與大家一同分享</w:t>
            </w:r>
            <w:r>
              <w:rPr>
                <w:rFonts w:ascii="Times New Roman" w:eastAsia="標楷體" w:hAnsi="Times New Roman" w:hint="eastAsia"/>
                <w:color w:val="000000"/>
              </w:rPr>
              <w:t>，亦藉同儕間分享，產生好奇心。</w:t>
            </w:r>
          </w:p>
        </w:tc>
      </w:tr>
      <w:tr w:rsidR="00B42FD5" w:rsidTr="0019648D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C6472F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proofErr w:type="gramStart"/>
            <w:r>
              <w:rPr>
                <w:rFonts w:ascii="Times New Roman" w:eastAsia="標楷體" w:hAnsi="Times New Roman" w:hint="eastAsia"/>
                <w:color w:val="000000"/>
              </w:rPr>
              <w:t>補通資料</w:t>
            </w:r>
            <w:proofErr w:type="gramEnd"/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C6472F" w:rsidP="00C6472F">
            <w:pPr>
              <w:spacing w:before="120"/>
              <w:rPr>
                <w:rFonts w:ascii="Times New Roman" w:eastAsia="標楷體" w:hAnsi="Times New Roman"/>
                <w:color w:val="000000"/>
              </w:rPr>
            </w:pPr>
            <w:r w:rsidRPr="00C6472F">
              <w:rPr>
                <w:rFonts w:ascii="Times New Roman" w:eastAsia="標楷體" w:hAnsi="Times New Roman"/>
                <w:color w:val="000000"/>
              </w:rPr>
              <w:t>書名：海洋萬物之母：孩子的第一本海洋繪本。作者：</w:t>
            </w:r>
            <w:hyperlink r:id="rId5" w:history="1">
              <w:r w:rsidRPr="00C6472F">
                <w:rPr>
                  <w:rFonts w:ascii="Times New Roman" w:eastAsia="標楷體" w:hAnsi="Times New Roman"/>
                  <w:color w:val="000000"/>
                </w:rPr>
                <w:t>史塔奇</w:t>
              </w:r>
              <w:proofErr w:type="gramStart"/>
              <w:r w:rsidRPr="00C6472F">
                <w:rPr>
                  <w:rFonts w:ascii="Times New Roman" w:eastAsia="標楷體" w:hAnsi="Times New Roman"/>
                  <w:color w:val="000000"/>
                </w:rPr>
                <w:t>‧</w:t>
              </w:r>
              <w:proofErr w:type="gramEnd"/>
              <w:r w:rsidRPr="00C6472F">
                <w:rPr>
                  <w:rFonts w:ascii="Times New Roman" w:eastAsia="標楷體" w:hAnsi="Times New Roman"/>
                  <w:color w:val="000000"/>
                </w:rPr>
                <w:t>麥卡諾提</w:t>
              </w:r>
            </w:hyperlink>
            <w:r w:rsidRPr="00C6472F">
              <w:rPr>
                <w:rFonts w:ascii="Times New Roman" w:eastAsia="標楷體" w:hAnsi="Times New Roman"/>
                <w:color w:val="000000"/>
              </w:rPr>
              <w:t>；譯者：</w:t>
            </w:r>
            <w:hyperlink r:id="rId6" w:history="1">
              <w:r w:rsidRPr="00C6472F">
                <w:rPr>
                  <w:rFonts w:ascii="Times New Roman" w:eastAsia="標楷體" w:hAnsi="Times New Roman"/>
                  <w:color w:val="000000"/>
                </w:rPr>
                <w:t>謝靜雯</w:t>
              </w:r>
            </w:hyperlink>
            <w:r w:rsidRPr="00C6472F">
              <w:rPr>
                <w:rFonts w:ascii="Times New Roman" w:eastAsia="標楷體" w:hAnsi="Times New Roman"/>
                <w:color w:val="000000"/>
              </w:rPr>
              <w:t>；繪者：</w:t>
            </w:r>
            <w:hyperlink r:id="rId7" w:history="1">
              <w:r w:rsidRPr="00C6472F">
                <w:rPr>
                  <w:rFonts w:ascii="Times New Roman" w:eastAsia="標楷體" w:hAnsi="Times New Roman"/>
                  <w:color w:val="000000"/>
                </w:rPr>
                <w:t>大衛</w:t>
              </w:r>
              <w:proofErr w:type="gramStart"/>
              <w:r w:rsidRPr="00C6472F">
                <w:rPr>
                  <w:rFonts w:ascii="Times New Roman" w:eastAsia="標楷體" w:hAnsi="Times New Roman"/>
                  <w:color w:val="000000"/>
                </w:rPr>
                <w:t>‧</w:t>
              </w:r>
              <w:proofErr w:type="gramEnd"/>
              <w:r w:rsidRPr="00C6472F">
                <w:rPr>
                  <w:rFonts w:ascii="Times New Roman" w:eastAsia="標楷體" w:hAnsi="Times New Roman"/>
                  <w:color w:val="000000"/>
                </w:rPr>
                <w:t>里奇斐德</w:t>
              </w:r>
            </w:hyperlink>
            <w:r w:rsidRPr="00C6472F">
              <w:rPr>
                <w:rFonts w:ascii="Times New Roman" w:eastAsia="標楷體" w:hAnsi="Times New Roman"/>
                <w:color w:val="000000"/>
              </w:rPr>
              <w:t>；出版社：</w:t>
            </w:r>
            <w:hyperlink r:id="rId8" w:history="1">
              <w:r w:rsidRPr="00C6472F">
                <w:rPr>
                  <w:rFonts w:ascii="Times New Roman" w:eastAsia="標楷體" w:hAnsi="Times New Roman"/>
                  <w:color w:val="000000"/>
                </w:rPr>
                <w:t>銀河文化</w:t>
              </w:r>
            </w:hyperlink>
            <w:r w:rsidRPr="00C6472F">
              <w:rPr>
                <w:rFonts w:ascii="Times New Roman" w:eastAsia="標楷體" w:hAnsi="Times New Roman"/>
                <w:color w:val="000000"/>
              </w:rPr>
              <w:t>。</w:t>
            </w:r>
          </w:p>
        </w:tc>
      </w:tr>
      <w:tr w:rsidR="00B42FD5" w:rsidTr="0019648D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2FD5" w:rsidRDefault="00B42FD5" w:rsidP="0019648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</w:tr>
    </w:tbl>
    <w:p w:rsidR="00586446" w:rsidRPr="00B42FD5" w:rsidRDefault="00B42FD5" w:rsidP="002D20F0">
      <w:pPr>
        <w:widowControl/>
      </w:pPr>
      <w:r>
        <w:rPr>
          <w:rFonts w:ascii="Cambria Math" w:eastAsia="標楷體" w:hAnsi="Cambria Math" w:cs="Cambria Math"/>
          <w:color w:val="000000"/>
        </w:rPr>
        <w:t>◎</w:t>
      </w:r>
      <w:r>
        <w:rPr>
          <w:rFonts w:ascii="Times New Roman" w:eastAsia="標楷體" w:hAnsi="Times New Roman"/>
          <w:color w:val="000000"/>
        </w:rPr>
        <w:t>表格不敷使用請自行</w:t>
      </w:r>
      <w:bookmarkStart w:id="0" w:name="_GoBack"/>
      <w:bookmarkEnd w:id="0"/>
    </w:p>
    <w:sectPr w:rsidR="00586446" w:rsidRPr="00B42FD5" w:rsidSect="00B42FD5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3CFC"/>
    <w:multiLevelType w:val="multilevel"/>
    <w:tmpl w:val="AE0A6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FD5"/>
    <w:rsid w:val="002D20F0"/>
    <w:rsid w:val="0039087F"/>
    <w:rsid w:val="00586446"/>
    <w:rsid w:val="00B074D6"/>
    <w:rsid w:val="00B42FD5"/>
    <w:rsid w:val="00C6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EF60BF-5D76-4CD0-89CA-5DFCF4F3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FD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styleId="1">
    <w:name w:val="heading 1"/>
    <w:basedOn w:val="a"/>
    <w:link w:val="10"/>
    <w:uiPriority w:val="9"/>
    <w:qFormat/>
    <w:rsid w:val="00C6472F"/>
    <w:pPr>
      <w:widowControl/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6472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647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3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oks.com.tw/web/sys_puballb/books/?pubid=cwisdom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earch.books.com.tw/search/query/key/%E5%A4%A7%E8%A1%9B%E2%80%A7%E9%87%8C%E5%A5%87%E6%96%90%E5%BE%B7/adv_author/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earch.books.com.tw/search/query/key/%E8%AC%9D%E9%9D%9C%E9%9B%AF/adv_author/1/" TargetMode="External"/><Relationship Id="rId5" Type="http://schemas.openxmlformats.org/officeDocument/2006/relationships/hyperlink" Target="https://search.books.com.tw/search/query/key/%E5%8F%B2%E5%A1%94%E5%A5%87%E2%80%A7%E9%BA%A5%E5%8D%A1%E8%AB%BE%E6%8F%90/adv_author/1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Yi</cp:lastModifiedBy>
  <cp:revision>3</cp:revision>
  <dcterms:created xsi:type="dcterms:W3CDTF">2023-12-12T05:35:00Z</dcterms:created>
  <dcterms:modified xsi:type="dcterms:W3CDTF">2024-06-05T03:00:00Z</dcterms:modified>
</cp:coreProperties>
</file>