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8D3" w:rsidRDefault="006D69A1" w:rsidP="00AF48D3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bookmarkStart w:id="0" w:name="_GoBack"/>
      <w:bookmarkEnd w:id="0"/>
      <w:r w:rsidRPr="00AF48D3">
        <w:rPr>
          <w:rFonts w:ascii="標楷體" w:eastAsia="標楷體" w:hAnsi="標楷體" w:cs="Times New Roman"/>
          <w:b/>
          <w:sz w:val="32"/>
          <w:szCs w:val="32"/>
        </w:rPr>
        <w:t>新北市</w:t>
      </w:r>
      <w:proofErr w:type="gramStart"/>
      <w:r w:rsidRPr="00AF48D3">
        <w:rPr>
          <w:rFonts w:ascii="標楷體" w:eastAsia="標楷體" w:hAnsi="標楷體" w:cs="Times New Roman"/>
          <w:b/>
          <w:sz w:val="32"/>
          <w:szCs w:val="32"/>
        </w:rPr>
        <w:t>10</w:t>
      </w:r>
      <w:r w:rsidR="00B03011" w:rsidRPr="00AF48D3">
        <w:rPr>
          <w:rFonts w:ascii="標楷體" w:eastAsia="標楷體" w:hAnsi="標楷體" w:cs="Times New Roman"/>
          <w:b/>
          <w:sz w:val="32"/>
          <w:szCs w:val="32"/>
        </w:rPr>
        <w:t>6</w:t>
      </w:r>
      <w:proofErr w:type="gramEnd"/>
      <w:r w:rsidRPr="00AF48D3">
        <w:rPr>
          <w:rFonts w:ascii="標楷體" w:eastAsia="標楷體" w:hAnsi="標楷體" w:cs="Times New Roman"/>
          <w:b/>
          <w:sz w:val="32"/>
          <w:szCs w:val="32"/>
        </w:rPr>
        <w:t>年度「</w:t>
      </w:r>
      <w:r w:rsidR="00AF48D3">
        <w:rPr>
          <w:rFonts w:ascii="標楷體" w:eastAsia="標楷體" w:hAnsi="標楷體" w:cs="Times New Roman" w:hint="eastAsia"/>
          <w:b/>
          <w:sz w:val="32"/>
          <w:szCs w:val="32"/>
        </w:rPr>
        <w:t>食物森林奇遇</w:t>
      </w:r>
      <w:proofErr w:type="gramStart"/>
      <w:r w:rsidR="00AF48D3">
        <w:rPr>
          <w:rFonts w:ascii="新細明體" w:eastAsia="新細明體" w:hAnsi="新細明體" w:cs="Times New Roman" w:hint="eastAsia"/>
          <w:b/>
          <w:sz w:val="32"/>
          <w:szCs w:val="32"/>
        </w:rPr>
        <w:t>－</w:t>
      </w:r>
      <w:r w:rsidR="00AF48D3">
        <w:rPr>
          <w:rFonts w:ascii="標楷體" w:eastAsia="標楷體" w:hAnsi="標楷體" w:cs="Times New Roman" w:hint="eastAsia"/>
          <w:b/>
          <w:sz w:val="32"/>
          <w:szCs w:val="32"/>
        </w:rPr>
        <w:t>可食地景組</w:t>
      </w:r>
      <w:proofErr w:type="gramEnd"/>
      <w:r w:rsidRPr="00AF48D3">
        <w:rPr>
          <w:rFonts w:ascii="標楷體" w:eastAsia="標楷體" w:hAnsi="標楷體" w:cs="Times New Roman"/>
          <w:b/>
          <w:color w:val="000000"/>
          <w:sz w:val="32"/>
          <w:szCs w:val="32"/>
        </w:rPr>
        <w:t>」</w:t>
      </w:r>
      <w:r w:rsidR="00AF48D3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校園食農場域營造</w:t>
      </w:r>
    </w:p>
    <w:p w:rsidR="00F51B9E" w:rsidRPr="00AF48D3" w:rsidRDefault="006D69A1" w:rsidP="00AF48D3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AF48D3">
        <w:rPr>
          <w:rFonts w:ascii="標楷體" w:eastAsia="標楷體" w:hAnsi="標楷體" w:cs="Times New Roman"/>
          <w:b/>
          <w:sz w:val="32"/>
          <w:szCs w:val="32"/>
        </w:rPr>
        <w:t>實施計畫</w:t>
      </w:r>
    </w:p>
    <w:p w:rsidR="00AF48D3" w:rsidRPr="00AF48D3" w:rsidRDefault="00AF48D3" w:rsidP="00AF48D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AF48D3">
        <w:rPr>
          <w:rFonts w:ascii="標楷體" w:eastAsia="標楷體" w:hAnsi="標楷體" w:cs="Times New Roman" w:hint="eastAsia"/>
          <w:b/>
          <w:sz w:val="27"/>
          <w:szCs w:val="27"/>
        </w:rPr>
        <w:t>壹、緣起</w:t>
      </w:r>
    </w:p>
    <w:p w:rsidR="00E150E0" w:rsidRPr="009B0EB0" w:rsidRDefault="00AF48D3" w:rsidP="00AF48D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 w:rsidRPr="009B0EB0">
        <w:rPr>
          <w:rFonts w:ascii="標楷體" w:eastAsia="標楷體" w:hAnsi="標楷體" w:cs="Times New Roman" w:hint="eastAsia"/>
          <w:szCs w:val="24"/>
        </w:rPr>
        <w:t xml:space="preserve">    新北市政府教育局為提升全市學校</w:t>
      </w:r>
      <w:proofErr w:type="gramStart"/>
      <w:r w:rsidRPr="009B0EB0">
        <w:rPr>
          <w:rFonts w:ascii="標楷體" w:eastAsia="標楷體" w:hAnsi="標楷體" w:cs="Times New Roman" w:hint="eastAsia"/>
          <w:szCs w:val="24"/>
        </w:rPr>
        <w:t>實施食農教育</w:t>
      </w:r>
      <w:proofErr w:type="gramEnd"/>
      <w:r w:rsidRPr="009B0EB0">
        <w:rPr>
          <w:rFonts w:ascii="標楷體" w:eastAsia="標楷體" w:hAnsi="標楷體" w:cs="Times New Roman" w:hint="eastAsia"/>
          <w:szCs w:val="24"/>
        </w:rPr>
        <w:t>之可行性，除鼓勵各級學校積極申請中</w:t>
      </w:r>
    </w:p>
    <w:p w:rsidR="00AF48D3" w:rsidRPr="009B0EB0" w:rsidRDefault="00AF48D3" w:rsidP="00AF48D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proofErr w:type="gramStart"/>
      <w:r w:rsidRPr="009B0EB0">
        <w:rPr>
          <w:rFonts w:ascii="標楷體" w:eastAsia="標楷體" w:hAnsi="標楷體" w:cs="Times New Roman" w:hint="eastAsia"/>
          <w:szCs w:val="24"/>
        </w:rPr>
        <w:t>央及本</w:t>
      </w:r>
      <w:proofErr w:type="gramEnd"/>
      <w:r w:rsidRPr="009B0EB0">
        <w:rPr>
          <w:rFonts w:ascii="標楷體" w:eastAsia="標楷體" w:hAnsi="標楷體" w:cs="Times New Roman" w:hint="eastAsia"/>
          <w:szCs w:val="24"/>
        </w:rPr>
        <w:t>市各局處資源</w:t>
      </w:r>
      <w:r w:rsidR="00E150E0" w:rsidRPr="009B0EB0">
        <w:rPr>
          <w:rFonts w:ascii="標楷體" w:eastAsia="標楷體" w:hAnsi="標楷體" w:cs="Times New Roman" w:hint="eastAsia"/>
          <w:szCs w:val="24"/>
        </w:rPr>
        <w:t>，並結合運用環境空間美學概念，將校園閒置空間轉化為可耕作、栽種</w:t>
      </w:r>
    </w:p>
    <w:p w:rsidR="00E150E0" w:rsidRPr="009B0EB0" w:rsidRDefault="00E150E0" w:rsidP="00AF48D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 w:rsidRPr="009B0EB0">
        <w:rPr>
          <w:rFonts w:ascii="標楷體" w:eastAsia="標楷體" w:hAnsi="標楷體" w:cs="Times New Roman" w:hint="eastAsia"/>
          <w:szCs w:val="24"/>
        </w:rPr>
        <w:t>、教學及與社區互動的食農場域，以重建人與食物、人與土地、人與環境的多向循環關係。</w:t>
      </w:r>
    </w:p>
    <w:p w:rsidR="0019443C" w:rsidRDefault="00E150E0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 w:rsidRPr="009B0EB0">
        <w:rPr>
          <w:rFonts w:ascii="標楷體" w:eastAsia="標楷體" w:hAnsi="標楷體" w:cs="Times New Roman" w:hint="eastAsia"/>
          <w:szCs w:val="24"/>
        </w:rPr>
        <w:t>自</w:t>
      </w:r>
      <w:proofErr w:type="gramStart"/>
      <w:r w:rsidRPr="009B0EB0">
        <w:rPr>
          <w:rFonts w:ascii="標楷體" w:eastAsia="標楷體" w:hAnsi="標楷體" w:cs="Times New Roman" w:hint="eastAsia"/>
          <w:szCs w:val="24"/>
        </w:rPr>
        <w:t>104</w:t>
      </w:r>
      <w:proofErr w:type="gramEnd"/>
      <w:r w:rsidRPr="009B0EB0">
        <w:rPr>
          <w:rFonts w:ascii="標楷體" w:eastAsia="標楷體" w:hAnsi="標楷體" w:cs="Times New Roman" w:hint="eastAsia"/>
          <w:szCs w:val="24"/>
        </w:rPr>
        <w:t>年度開始推動「校園綠手指</w:t>
      </w:r>
      <w:proofErr w:type="gramStart"/>
      <w:r w:rsidRPr="009B0EB0">
        <w:rPr>
          <w:rFonts w:ascii="標楷體" w:eastAsia="標楷體" w:hAnsi="標楷體" w:cs="Times New Roman" w:hint="eastAsia"/>
          <w:szCs w:val="24"/>
        </w:rPr>
        <w:t>－可食地</w:t>
      </w:r>
      <w:proofErr w:type="gramEnd"/>
      <w:r w:rsidRPr="009B0EB0">
        <w:rPr>
          <w:rFonts w:ascii="標楷體" w:eastAsia="標楷體" w:hAnsi="標楷體" w:cs="Times New Roman" w:hint="eastAsia"/>
          <w:szCs w:val="24"/>
        </w:rPr>
        <w:t>景營造」實施計畫以來，截至105年年底，全市中小學已有161</w:t>
      </w:r>
      <w:proofErr w:type="gramStart"/>
      <w:r w:rsidRPr="009B0EB0">
        <w:rPr>
          <w:rFonts w:ascii="標楷體" w:eastAsia="標楷體" w:hAnsi="標楷體" w:cs="Times New Roman" w:hint="eastAsia"/>
          <w:szCs w:val="24"/>
        </w:rPr>
        <w:t>校計216處</w:t>
      </w:r>
      <w:proofErr w:type="gramEnd"/>
      <w:r w:rsidRPr="009B0EB0">
        <w:rPr>
          <w:rFonts w:ascii="標楷體" w:eastAsia="標楷體" w:hAnsi="標楷體" w:cs="Times New Roman" w:hint="eastAsia"/>
          <w:szCs w:val="24"/>
        </w:rPr>
        <w:t>完成校園</w:t>
      </w:r>
      <w:proofErr w:type="gramStart"/>
      <w:r w:rsidRPr="009B0EB0">
        <w:rPr>
          <w:rFonts w:ascii="標楷體" w:eastAsia="標楷體" w:hAnsi="標楷體" w:cs="Times New Roman" w:hint="eastAsia"/>
          <w:szCs w:val="24"/>
        </w:rPr>
        <w:t>可食地景</w:t>
      </w:r>
      <w:proofErr w:type="gramEnd"/>
      <w:r w:rsidRPr="009B0EB0">
        <w:rPr>
          <w:rFonts w:ascii="標楷體" w:eastAsia="標楷體" w:hAnsi="標楷體" w:cs="Times New Roman" w:hint="eastAsia"/>
          <w:szCs w:val="24"/>
        </w:rPr>
        <w:t>營造，值得本市持續推動，希望校</w:t>
      </w:r>
      <w:proofErr w:type="gramStart"/>
      <w:r w:rsidRPr="009B0EB0">
        <w:rPr>
          <w:rFonts w:ascii="標楷體" w:eastAsia="標楷體" w:hAnsi="標楷體" w:cs="Times New Roman" w:hint="eastAsia"/>
          <w:szCs w:val="24"/>
        </w:rPr>
        <w:t>校</w:t>
      </w:r>
      <w:proofErr w:type="gramEnd"/>
      <w:r w:rsidRPr="009B0EB0">
        <w:rPr>
          <w:rFonts w:ascii="標楷體" w:eastAsia="標楷體" w:hAnsi="標楷體" w:cs="Times New Roman" w:hint="eastAsia"/>
          <w:szCs w:val="24"/>
        </w:rPr>
        <w:t>都有將一塊土地、一處角落，幻化為</w:t>
      </w:r>
      <w:proofErr w:type="gramStart"/>
      <w:r w:rsidRPr="009B0EB0">
        <w:rPr>
          <w:rFonts w:ascii="標楷體" w:eastAsia="標楷體" w:hAnsi="標楷體" w:cs="Times New Roman" w:hint="eastAsia"/>
          <w:szCs w:val="24"/>
        </w:rPr>
        <w:t>可食又美觀</w:t>
      </w:r>
      <w:proofErr w:type="gramEnd"/>
      <w:r w:rsidRPr="009B0EB0">
        <w:rPr>
          <w:rFonts w:ascii="標楷體" w:eastAsia="標楷體" w:hAnsi="標楷體" w:cs="Times New Roman" w:hint="eastAsia"/>
          <w:szCs w:val="24"/>
        </w:rPr>
        <w:t>的</w:t>
      </w:r>
      <w:proofErr w:type="gramStart"/>
      <w:r w:rsidRPr="009B0EB0">
        <w:rPr>
          <w:rFonts w:ascii="標楷體" w:eastAsia="標楷體" w:hAnsi="標楷體" w:cs="Times New Roman" w:hint="eastAsia"/>
          <w:szCs w:val="24"/>
        </w:rPr>
        <w:t>可食地景</w:t>
      </w:r>
      <w:proofErr w:type="gramEnd"/>
      <w:r w:rsidRPr="009B0EB0">
        <w:rPr>
          <w:rFonts w:ascii="標楷體" w:eastAsia="標楷體" w:hAnsi="標楷體" w:cs="Times New Roman" w:hint="eastAsia"/>
          <w:szCs w:val="24"/>
        </w:rPr>
        <w:t>，甚至是多層次的食物森林</w:t>
      </w:r>
      <w:r w:rsidR="009B0EB0" w:rsidRPr="009B0EB0">
        <w:rPr>
          <w:rFonts w:ascii="標楷體" w:eastAsia="標楷體" w:hAnsi="標楷體" w:cs="Times New Roman" w:hint="eastAsia"/>
          <w:szCs w:val="24"/>
        </w:rPr>
        <w:t>，並能</w:t>
      </w:r>
      <w:r w:rsidR="00760735" w:rsidRPr="009B0EB0">
        <w:rPr>
          <w:rFonts w:ascii="標楷體" w:eastAsia="標楷體" w:hAnsi="標楷體" w:cs="Times New Roman"/>
          <w:szCs w:val="24"/>
        </w:rPr>
        <w:t>研發具在地特色</w:t>
      </w:r>
      <w:proofErr w:type="gramStart"/>
      <w:r w:rsidR="00760735" w:rsidRPr="009B0EB0">
        <w:rPr>
          <w:rFonts w:ascii="標楷體" w:eastAsia="標楷體" w:hAnsi="標楷體" w:cs="Times New Roman"/>
          <w:szCs w:val="24"/>
        </w:rPr>
        <w:t>之食農教育</w:t>
      </w:r>
      <w:proofErr w:type="gramEnd"/>
      <w:r w:rsidR="00760735" w:rsidRPr="009B0EB0">
        <w:rPr>
          <w:rFonts w:ascii="標楷體" w:eastAsia="標楷體" w:hAnsi="標楷體" w:cs="Times New Roman"/>
          <w:szCs w:val="24"/>
        </w:rPr>
        <w:t>課程，創新學校本位特色</w:t>
      </w:r>
      <w:proofErr w:type="gramStart"/>
      <w:r w:rsidR="00760735" w:rsidRPr="009B0EB0">
        <w:rPr>
          <w:rFonts w:ascii="標楷體" w:eastAsia="標楷體" w:hAnsi="標楷體" w:cs="Times New Roman"/>
          <w:szCs w:val="24"/>
        </w:rPr>
        <w:t>之食農</w:t>
      </w:r>
      <w:r w:rsidR="009B0EB0">
        <w:rPr>
          <w:rFonts w:ascii="標楷體" w:eastAsia="標楷體" w:hAnsi="標楷體" w:cs="Times New Roman" w:hint="eastAsia"/>
          <w:szCs w:val="24"/>
        </w:rPr>
        <w:t>教育</w:t>
      </w:r>
      <w:proofErr w:type="gramEnd"/>
      <w:r w:rsidR="00760735" w:rsidRPr="009B0EB0">
        <w:rPr>
          <w:rFonts w:ascii="標楷體" w:eastAsia="標楷體" w:hAnsi="標楷體" w:cs="Times New Roman"/>
          <w:szCs w:val="24"/>
        </w:rPr>
        <w:t>。</w:t>
      </w:r>
    </w:p>
    <w:p w:rsidR="009B0EB0" w:rsidRDefault="009B0EB0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</w:p>
    <w:p w:rsidR="00F51B9E" w:rsidRPr="009B0EB0" w:rsidRDefault="009B0EB0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9B0EB0">
        <w:rPr>
          <w:rFonts w:ascii="標楷體" w:eastAsia="標楷體" w:hAnsi="標楷體" w:cs="Times New Roman" w:hint="eastAsia"/>
          <w:b/>
          <w:sz w:val="27"/>
          <w:szCs w:val="27"/>
        </w:rPr>
        <w:t>貳、依據</w:t>
      </w:r>
    </w:p>
    <w:p w:rsidR="009B0EB0" w:rsidRDefault="009B0EB0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新北市</w:t>
      </w:r>
      <w:proofErr w:type="gramStart"/>
      <w:r>
        <w:rPr>
          <w:rFonts w:ascii="標楷體" w:eastAsia="標楷體" w:hAnsi="標楷體" w:cs="Times New Roman" w:hint="eastAsia"/>
          <w:szCs w:val="24"/>
        </w:rPr>
        <w:t>106</w:t>
      </w:r>
      <w:proofErr w:type="gramEnd"/>
      <w:r>
        <w:rPr>
          <w:rFonts w:ascii="標楷體" w:eastAsia="標楷體" w:hAnsi="標楷體" w:cs="Times New Roman" w:hint="eastAsia"/>
          <w:szCs w:val="24"/>
        </w:rPr>
        <w:t>年度</w:t>
      </w:r>
      <w:r>
        <w:rPr>
          <w:rFonts w:ascii="新細明體" w:eastAsia="新細明體" w:hAnsi="新細明體" w:cs="Times New Roman" w:hint="eastAsia"/>
          <w:szCs w:val="24"/>
        </w:rPr>
        <w:t>「</w:t>
      </w:r>
      <w:r>
        <w:rPr>
          <w:rFonts w:ascii="標楷體" w:eastAsia="標楷體" w:hAnsi="標楷體" w:cs="Times New Roman" w:hint="eastAsia"/>
          <w:szCs w:val="24"/>
        </w:rPr>
        <w:t>新北田園趣</w:t>
      </w:r>
      <w:proofErr w:type="gramStart"/>
      <w:r>
        <w:rPr>
          <w:rFonts w:ascii="標楷體" w:eastAsia="標楷體" w:hAnsi="標楷體" w:cs="Times New Roman" w:hint="eastAsia"/>
          <w:szCs w:val="24"/>
        </w:rPr>
        <w:t>‧良食好</w:t>
      </w:r>
      <w:proofErr w:type="gramEnd"/>
      <w:r>
        <w:rPr>
          <w:rFonts w:ascii="標楷體" w:eastAsia="標楷體" w:hAnsi="標楷體" w:cs="Times New Roman" w:hint="eastAsia"/>
          <w:szCs w:val="24"/>
        </w:rPr>
        <w:t>farm心</w:t>
      </w:r>
      <w:r>
        <w:rPr>
          <w:rFonts w:ascii="新細明體" w:eastAsia="新細明體" w:hAnsi="新細明體" w:cs="Times New Roman" w:hint="eastAsia"/>
          <w:szCs w:val="24"/>
        </w:rPr>
        <w:t>」</w:t>
      </w:r>
      <w:proofErr w:type="gramStart"/>
      <w:r>
        <w:rPr>
          <w:rFonts w:ascii="標楷體" w:eastAsia="標楷體" w:hAnsi="標楷體" w:cs="Times New Roman" w:hint="eastAsia"/>
          <w:szCs w:val="24"/>
        </w:rPr>
        <w:t>食農教育</w:t>
      </w:r>
      <w:proofErr w:type="gramEnd"/>
      <w:r>
        <w:rPr>
          <w:rFonts w:ascii="標楷體" w:eastAsia="標楷體" w:hAnsi="標楷體" w:cs="Times New Roman" w:hint="eastAsia"/>
          <w:szCs w:val="24"/>
        </w:rPr>
        <w:t>推廣實施計畫。</w:t>
      </w:r>
    </w:p>
    <w:p w:rsidR="009B0EB0" w:rsidRDefault="009B0EB0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</w:p>
    <w:p w:rsidR="006C12B8" w:rsidRDefault="009B0EB0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9B0EB0">
        <w:rPr>
          <w:rFonts w:ascii="標楷體" w:eastAsia="標楷體" w:hAnsi="標楷體" w:cs="Times New Roman" w:hint="eastAsia"/>
          <w:b/>
          <w:sz w:val="27"/>
          <w:szCs w:val="27"/>
        </w:rPr>
        <w:t>叁、</w:t>
      </w:r>
      <w:r w:rsidR="006C12B8">
        <w:rPr>
          <w:rFonts w:ascii="標楷體" w:eastAsia="標楷體" w:hAnsi="標楷體" w:cs="Times New Roman" w:hint="eastAsia"/>
          <w:b/>
          <w:sz w:val="27"/>
          <w:szCs w:val="27"/>
        </w:rPr>
        <w:t>目的</w:t>
      </w:r>
    </w:p>
    <w:p w:rsidR="006C12B8" w:rsidRDefault="006C12B8" w:rsidP="006C12B8">
      <w:pPr>
        <w:pStyle w:val="a9"/>
        <w:spacing w:line="360" w:lineRule="auto"/>
        <w:ind w:leftChars="0" w:left="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一、充實</w:t>
      </w:r>
      <w:r w:rsidRPr="00AC2D75">
        <w:rPr>
          <w:rFonts w:ascii="標楷體" w:eastAsia="標楷體" w:hAnsi="標楷體" w:cs="Times New Roman"/>
          <w:szCs w:val="24"/>
        </w:rPr>
        <w:t>示範學校</w:t>
      </w:r>
      <w:r>
        <w:rPr>
          <w:rFonts w:ascii="標楷體" w:eastAsia="標楷體" w:hAnsi="標楷體" w:cs="Times New Roman" w:hint="eastAsia"/>
          <w:szCs w:val="24"/>
        </w:rPr>
        <w:t>場域資源</w:t>
      </w:r>
      <w:r w:rsidRPr="00AC2D75">
        <w:rPr>
          <w:rFonts w:ascii="標楷體" w:eastAsia="標楷體" w:hAnsi="標楷體" w:cs="Times New Roman"/>
          <w:szCs w:val="24"/>
        </w:rPr>
        <w:t>，發展</w:t>
      </w:r>
      <w:proofErr w:type="gramStart"/>
      <w:r w:rsidRPr="00AC2D75">
        <w:rPr>
          <w:rFonts w:ascii="標楷體" w:eastAsia="標楷體" w:hAnsi="標楷體" w:cs="Times New Roman"/>
          <w:szCs w:val="24"/>
        </w:rPr>
        <w:t>可食地景</w:t>
      </w:r>
      <w:proofErr w:type="gramEnd"/>
      <w:r w:rsidRPr="00AC2D75">
        <w:rPr>
          <w:rFonts w:ascii="標楷體" w:eastAsia="標楷體" w:hAnsi="標楷體" w:cs="Times New Roman"/>
          <w:szCs w:val="24"/>
        </w:rPr>
        <w:t>推動機制</w:t>
      </w:r>
      <w:r w:rsidRPr="00AC2D75">
        <w:rPr>
          <w:rFonts w:ascii="標楷體" w:eastAsia="標楷體" w:hAnsi="標楷體" w:cs="Times New Roman" w:hint="eastAsia"/>
          <w:szCs w:val="24"/>
        </w:rPr>
        <w:t>。</w:t>
      </w:r>
    </w:p>
    <w:p w:rsidR="006C12B8" w:rsidRDefault="006C12B8" w:rsidP="006C12B8">
      <w:pPr>
        <w:pStyle w:val="a9"/>
        <w:spacing w:line="360" w:lineRule="auto"/>
        <w:ind w:leftChars="0" w:left="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二、</w:t>
      </w:r>
      <w:r w:rsidRPr="00AC2D75">
        <w:rPr>
          <w:rFonts w:ascii="標楷體" w:eastAsia="標楷體" w:hAnsi="標楷體" w:cs="Times New Roman"/>
          <w:szCs w:val="24"/>
        </w:rPr>
        <w:t>活化校園場地空間利用，</w:t>
      </w:r>
      <w:proofErr w:type="gramStart"/>
      <w:r w:rsidRPr="00AC2D75">
        <w:rPr>
          <w:rFonts w:ascii="標楷體" w:eastAsia="標楷體" w:hAnsi="標楷體" w:cs="Times New Roman"/>
          <w:szCs w:val="24"/>
        </w:rPr>
        <w:t>營造食農教育可食地景</w:t>
      </w:r>
      <w:proofErr w:type="gramEnd"/>
      <w:r w:rsidRPr="00AC2D75">
        <w:rPr>
          <w:rFonts w:ascii="標楷體" w:eastAsia="標楷體" w:hAnsi="標楷體" w:cs="Times New Roman" w:hint="eastAsia"/>
          <w:szCs w:val="24"/>
        </w:rPr>
        <w:t>。</w:t>
      </w:r>
    </w:p>
    <w:p w:rsidR="006C12B8" w:rsidRPr="00AC2D75" w:rsidRDefault="006C12B8" w:rsidP="006C12B8">
      <w:pPr>
        <w:pStyle w:val="a9"/>
        <w:spacing w:line="360" w:lineRule="auto"/>
        <w:ind w:leftChars="0" w:left="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三、</w:t>
      </w:r>
      <w:r w:rsidRPr="00AC2D75">
        <w:rPr>
          <w:rFonts w:ascii="標楷體" w:eastAsia="標楷體" w:hAnsi="標楷體" w:cs="Times New Roman"/>
          <w:szCs w:val="24"/>
        </w:rPr>
        <w:t>分享</w:t>
      </w:r>
      <w:proofErr w:type="gramStart"/>
      <w:r w:rsidRPr="00AC2D75">
        <w:rPr>
          <w:rFonts w:ascii="標楷體" w:eastAsia="標楷體" w:hAnsi="標楷體" w:cs="Times New Roman"/>
          <w:szCs w:val="24"/>
        </w:rPr>
        <w:t>可食地景</w:t>
      </w:r>
      <w:proofErr w:type="gramEnd"/>
      <w:r w:rsidRPr="00AC2D75">
        <w:rPr>
          <w:rFonts w:ascii="標楷體" w:eastAsia="標楷體" w:hAnsi="標楷體" w:cs="Times New Roman"/>
          <w:szCs w:val="24"/>
        </w:rPr>
        <w:t>推動成果，</w:t>
      </w:r>
      <w:proofErr w:type="gramStart"/>
      <w:r w:rsidRPr="00AC2D75">
        <w:rPr>
          <w:rFonts w:ascii="標楷體" w:eastAsia="標楷體" w:hAnsi="標楷體" w:cs="Times New Roman"/>
          <w:szCs w:val="24"/>
        </w:rPr>
        <w:t>深化食農教育</w:t>
      </w:r>
      <w:proofErr w:type="gramEnd"/>
      <w:r w:rsidRPr="00AC2D75">
        <w:rPr>
          <w:rFonts w:ascii="標楷體" w:eastAsia="標楷體" w:hAnsi="標楷體" w:cs="Times New Roman"/>
          <w:szCs w:val="24"/>
        </w:rPr>
        <w:t>課程內涵</w:t>
      </w:r>
      <w:r w:rsidRPr="00AC2D75">
        <w:rPr>
          <w:rFonts w:ascii="標楷體" w:eastAsia="標楷體" w:hAnsi="標楷體" w:cs="Times New Roman" w:hint="eastAsia"/>
          <w:szCs w:val="24"/>
        </w:rPr>
        <w:t>。</w:t>
      </w:r>
    </w:p>
    <w:p w:rsidR="006C12B8" w:rsidRP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Cs w:val="24"/>
        </w:rPr>
      </w:pPr>
    </w:p>
    <w:p w:rsidR="009B0EB0" w:rsidRPr="009B0EB0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>
        <w:rPr>
          <w:rFonts w:ascii="標楷體" w:eastAsia="標楷體" w:hAnsi="標楷體" w:cs="Times New Roman" w:hint="eastAsia"/>
          <w:b/>
          <w:sz w:val="27"/>
          <w:szCs w:val="27"/>
        </w:rPr>
        <w:t>肆、</w:t>
      </w:r>
      <w:r w:rsidR="007E4D53">
        <w:rPr>
          <w:rFonts w:ascii="標楷體" w:eastAsia="標楷體" w:hAnsi="標楷體" w:cs="Times New Roman" w:hint="eastAsia"/>
          <w:b/>
          <w:sz w:val="27"/>
          <w:szCs w:val="27"/>
        </w:rPr>
        <w:t>辦理單位</w:t>
      </w:r>
    </w:p>
    <w:p w:rsidR="009B0EB0" w:rsidRDefault="007E4D53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一、主辦單位</w:t>
      </w:r>
      <w:r>
        <w:rPr>
          <w:rFonts w:ascii="新細明體" w:eastAsia="新細明體" w:hAnsi="新細明體" w:cs="Times New Roman" w:hint="eastAsia"/>
          <w:szCs w:val="24"/>
        </w:rPr>
        <w:t>：</w:t>
      </w:r>
      <w:r>
        <w:rPr>
          <w:rFonts w:ascii="標楷體" w:eastAsia="標楷體" w:hAnsi="標楷體" w:cs="Times New Roman" w:hint="eastAsia"/>
          <w:szCs w:val="24"/>
        </w:rPr>
        <w:t>新北市政府教育局。</w:t>
      </w:r>
    </w:p>
    <w:p w:rsidR="007E4D53" w:rsidRDefault="007E4D53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二、承辦單位</w:t>
      </w:r>
      <w:r>
        <w:rPr>
          <w:rFonts w:ascii="新細明體" w:eastAsia="新細明體" w:hAnsi="新細明體" w:cs="Times New Roman" w:hint="eastAsia"/>
          <w:szCs w:val="24"/>
        </w:rPr>
        <w:t>：</w:t>
      </w:r>
      <w:r w:rsidR="006C12B8">
        <w:rPr>
          <w:rFonts w:ascii="標楷體" w:eastAsia="標楷體" w:hAnsi="標楷體" w:cs="Times New Roman" w:hint="eastAsia"/>
          <w:szCs w:val="24"/>
        </w:rPr>
        <w:t>新北市新莊區新泰國民小學。</w:t>
      </w:r>
    </w:p>
    <w:p w:rsid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</w:p>
    <w:p w:rsidR="006C12B8" w:rsidRP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>
        <w:rPr>
          <w:rFonts w:ascii="標楷體" w:eastAsia="標楷體" w:hAnsi="標楷體" w:cs="Times New Roman" w:hint="eastAsia"/>
          <w:b/>
          <w:sz w:val="27"/>
          <w:szCs w:val="27"/>
        </w:rPr>
        <w:t>伍</w:t>
      </w:r>
      <w:r w:rsidRPr="006C12B8">
        <w:rPr>
          <w:rFonts w:ascii="標楷體" w:eastAsia="標楷體" w:hAnsi="標楷體" w:cs="Times New Roman" w:hint="eastAsia"/>
          <w:b/>
          <w:sz w:val="27"/>
          <w:szCs w:val="27"/>
        </w:rPr>
        <w:t>、實</w:t>
      </w:r>
      <w:r>
        <w:rPr>
          <w:rFonts w:ascii="標楷體" w:eastAsia="標楷體" w:hAnsi="標楷體" w:cs="Times New Roman" w:hint="eastAsia"/>
          <w:b/>
          <w:sz w:val="27"/>
          <w:szCs w:val="27"/>
        </w:rPr>
        <w:t>施對象</w:t>
      </w:r>
    </w:p>
    <w:p w:rsidR="006C12B8" w:rsidRP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 w:rsidRPr="006C12B8">
        <w:rPr>
          <w:rFonts w:ascii="標楷體" w:eastAsia="標楷體" w:hAnsi="標楷體" w:cs="Times New Roman" w:hint="eastAsia"/>
          <w:szCs w:val="24"/>
        </w:rPr>
        <w:t xml:space="preserve">    </w:t>
      </w:r>
      <w:r w:rsidRPr="006C12B8">
        <w:rPr>
          <w:rFonts w:ascii="標楷體" w:eastAsia="標楷體" w:hAnsi="標楷體"/>
          <w:szCs w:val="24"/>
        </w:rPr>
        <w:t>新北市各公私立</w:t>
      </w:r>
      <w:proofErr w:type="gramStart"/>
      <w:r w:rsidRPr="006C12B8">
        <w:rPr>
          <w:rFonts w:ascii="標楷體" w:eastAsia="標楷體" w:hAnsi="標楷體"/>
          <w:szCs w:val="24"/>
        </w:rPr>
        <w:t>高中職暨國中</w:t>
      </w:r>
      <w:proofErr w:type="gramEnd"/>
      <w:r w:rsidRPr="006C12B8">
        <w:rPr>
          <w:rFonts w:ascii="標楷體" w:eastAsia="標楷體" w:hAnsi="標楷體"/>
          <w:szCs w:val="24"/>
        </w:rPr>
        <w:t>小</w:t>
      </w:r>
      <w:r w:rsidRPr="006C12B8">
        <w:rPr>
          <w:rFonts w:ascii="標楷體" w:eastAsia="標楷體" w:hAnsi="標楷體" w:hint="eastAsia"/>
          <w:szCs w:val="24"/>
        </w:rPr>
        <w:t>。</w:t>
      </w:r>
    </w:p>
    <w:p w:rsid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</w:p>
    <w:p w:rsidR="006C12B8" w:rsidRP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6C12B8">
        <w:rPr>
          <w:rFonts w:ascii="標楷體" w:eastAsia="標楷體" w:hAnsi="標楷體" w:cs="Times New Roman" w:hint="eastAsia"/>
          <w:b/>
          <w:sz w:val="27"/>
          <w:szCs w:val="27"/>
        </w:rPr>
        <w:t>陸、實施期程</w:t>
      </w:r>
    </w:p>
    <w:p w:rsidR="006C12B8" w:rsidRDefault="006C12B8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自106年5月起至106年12月止。</w:t>
      </w:r>
    </w:p>
    <w:p w:rsidR="00512C1B" w:rsidRPr="00856988" w:rsidRDefault="00512C1B" w:rsidP="009B0EB0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proofErr w:type="gramStart"/>
      <w:r w:rsidRPr="00856988">
        <w:rPr>
          <w:rFonts w:ascii="標楷體" w:eastAsia="標楷體" w:hAnsi="標楷體" w:cs="Times New Roman" w:hint="eastAsia"/>
          <w:b/>
          <w:sz w:val="27"/>
          <w:szCs w:val="27"/>
        </w:rPr>
        <w:lastRenderedPageBreak/>
        <w:t>柒</w:t>
      </w:r>
      <w:proofErr w:type="gramEnd"/>
      <w:r w:rsidRPr="00856988">
        <w:rPr>
          <w:rFonts w:ascii="標楷體" w:eastAsia="標楷體" w:hAnsi="標楷體" w:cs="Times New Roman" w:hint="eastAsia"/>
          <w:b/>
          <w:sz w:val="27"/>
          <w:szCs w:val="27"/>
        </w:rPr>
        <w:t>、實施內容</w:t>
      </w:r>
    </w:p>
    <w:p w:rsidR="00512C1B" w:rsidRPr="00856988" w:rsidRDefault="00512C1B" w:rsidP="00512C1B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 w:rsidRPr="00856988">
        <w:rPr>
          <w:rFonts w:ascii="標楷體" w:eastAsia="標楷體" w:hAnsi="標楷體" w:cs="Times New Roman" w:hint="eastAsia"/>
          <w:szCs w:val="24"/>
        </w:rPr>
        <w:t xml:space="preserve">  一、示範學校</w:t>
      </w:r>
      <w:r w:rsidR="00856988" w:rsidRPr="00856988">
        <w:rPr>
          <w:rFonts w:ascii="標楷體" w:eastAsia="標楷體" w:hAnsi="標楷體" w:cs="Times New Roman" w:hint="eastAsia"/>
          <w:szCs w:val="24"/>
        </w:rPr>
        <w:t>：補助新泰國小辦理下列事項</w:t>
      </w:r>
    </w:p>
    <w:p w:rsidR="00856988" w:rsidRPr="00856988" w:rsidRDefault="00856988" w:rsidP="00856988">
      <w:pPr>
        <w:pStyle w:val="a5"/>
        <w:snapToGrid w:val="0"/>
        <w:spacing w:beforeLines="0" w:before="0" w:afterLines="0" w:after="0" w:line="360" w:lineRule="auto"/>
        <w:ind w:left="0" w:firstLineChars="200" w:firstLine="480"/>
        <w:jc w:val="both"/>
        <w:rPr>
          <w:b w:val="0"/>
          <w:bCs w:val="0"/>
          <w:color w:val="auto"/>
          <w:sz w:val="24"/>
          <w:szCs w:val="24"/>
        </w:rPr>
      </w:pPr>
      <w:r w:rsidRPr="00856988">
        <w:rPr>
          <w:rFonts w:hint="eastAsia"/>
          <w:b w:val="0"/>
          <w:bCs w:val="0"/>
          <w:color w:val="auto"/>
          <w:sz w:val="24"/>
          <w:szCs w:val="24"/>
        </w:rPr>
        <w:t>(</w:t>
      </w:r>
      <w:proofErr w:type="gramStart"/>
      <w:r w:rsidRPr="00856988">
        <w:rPr>
          <w:rFonts w:hint="eastAsia"/>
          <w:b w:val="0"/>
          <w:bCs w:val="0"/>
          <w:color w:val="auto"/>
          <w:sz w:val="24"/>
          <w:szCs w:val="24"/>
        </w:rPr>
        <w:t>一</w:t>
      </w:r>
      <w:proofErr w:type="gramEnd"/>
      <w:r w:rsidRPr="00856988">
        <w:rPr>
          <w:rFonts w:hint="eastAsia"/>
          <w:b w:val="0"/>
          <w:bCs w:val="0"/>
          <w:color w:val="auto"/>
          <w:sz w:val="24"/>
          <w:szCs w:val="24"/>
        </w:rPr>
        <w:t>)</w:t>
      </w:r>
      <w:proofErr w:type="gramStart"/>
      <w:r w:rsidRPr="00856988">
        <w:rPr>
          <w:rFonts w:hint="eastAsia"/>
          <w:b w:val="0"/>
          <w:bCs w:val="0"/>
          <w:color w:val="auto"/>
          <w:sz w:val="24"/>
          <w:szCs w:val="24"/>
        </w:rPr>
        <w:t>可食地景</w:t>
      </w:r>
      <w:proofErr w:type="gramEnd"/>
      <w:r w:rsidRPr="00856988">
        <w:rPr>
          <w:rFonts w:hint="eastAsia"/>
          <w:b w:val="0"/>
          <w:bCs w:val="0"/>
          <w:color w:val="auto"/>
          <w:sz w:val="24"/>
          <w:szCs w:val="24"/>
        </w:rPr>
        <w:t>示範學校營造活動</w:t>
      </w:r>
      <w:r w:rsidRPr="00856988">
        <w:rPr>
          <w:b w:val="0"/>
          <w:bCs w:val="0"/>
          <w:color w:val="auto"/>
          <w:sz w:val="24"/>
          <w:szCs w:val="24"/>
        </w:rPr>
        <w:t>。</w:t>
      </w:r>
    </w:p>
    <w:p w:rsidR="00856988" w:rsidRPr="00856988" w:rsidRDefault="00856988" w:rsidP="00856988">
      <w:pPr>
        <w:pStyle w:val="a5"/>
        <w:snapToGrid w:val="0"/>
        <w:spacing w:beforeLines="0" w:before="0" w:afterLines="0" w:after="0" w:line="360" w:lineRule="auto"/>
        <w:ind w:left="0" w:firstLineChars="200" w:firstLine="480"/>
        <w:jc w:val="both"/>
        <w:rPr>
          <w:b w:val="0"/>
          <w:bCs w:val="0"/>
          <w:color w:val="auto"/>
          <w:sz w:val="24"/>
          <w:szCs w:val="24"/>
        </w:rPr>
      </w:pPr>
      <w:r w:rsidRPr="00856988">
        <w:rPr>
          <w:rFonts w:hint="eastAsia"/>
          <w:b w:val="0"/>
          <w:bCs w:val="0"/>
          <w:color w:val="auto"/>
          <w:sz w:val="24"/>
          <w:szCs w:val="24"/>
        </w:rPr>
        <w:t>(二)</w:t>
      </w:r>
      <w:r w:rsidRPr="00856988">
        <w:rPr>
          <w:b w:val="0"/>
          <w:bCs w:val="0"/>
          <w:color w:val="auto"/>
          <w:sz w:val="24"/>
          <w:szCs w:val="24"/>
        </w:rPr>
        <w:t>辦理</w:t>
      </w:r>
      <w:r w:rsidRPr="00856988">
        <w:rPr>
          <w:rFonts w:hint="eastAsia"/>
          <w:b w:val="0"/>
          <w:bCs w:val="0"/>
          <w:color w:val="auto"/>
          <w:sz w:val="24"/>
          <w:szCs w:val="24"/>
        </w:rPr>
        <w:t>全</w:t>
      </w:r>
      <w:r w:rsidRPr="00856988">
        <w:rPr>
          <w:b w:val="0"/>
          <w:bCs w:val="0"/>
          <w:color w:val="auto"/>
          <w:sz w:val="24"/>
          <w:szCs w:val="24"/>
        </w:rPr>
        <w:t>市各公立國民中小學</w:t>
      </w:r>
      <w:proofErr w:type="gramStart"/>
      <w:r w:rsidRPr="00856988">
        <w:rPr>
          <w:b w:val="0"/>
          <w:bCs w:val="0"/>
          <w:color w:val="auto"/>
          <w:sz w:val="24"/>
          <w:szCs w:val="24"/>
        </w:rPr>
        <w:t>可食地景</w:t>
      </w:r>
      <w:proofErr w:type="gramEnd"/>
      <w:r w:rsidR="00D52A23">
        <w:rPr>
          <w:rFonts w:hint="eastAsia"/>
          <w:b w:val="0"/>
          <w:bCs w:val="0"/>
          <w:color w:val="auto"/>
          <w:sz w:val="24"/>
          <w:szCs w:val="24"/>
        </w:rPr>
        <w:t>營造</w:t>
      </w:r>
      <w:r w:rsidRPr="00856988">
        <w:rPr>
          <w:rFonts w:hint="eastAsia"/>
          <w:b w:val="0"/>
          <w:bCs w:val="0"/>
          <w:color w:val="auto"/>
          <w:sz w:val="24"/>
          <w:szCs w:val="24"/>
        </w:rPr>
        <w:t>徵選計畫說明會（預計</w:t>
      </w:r>
      <w:r w:rsidR="007B1754">
        <w:rPr>
          <w:rFonts w:hint="eastAsia"/>
          <w:b w:val="0"/>
          <w:bCs w:val="0"/>
          <w:color w:val="auto"/>
          <w:sz w:val="24"/>
          <w:szCs w:val="24"/>
        </w:rPr>
        <w:t>5</w:t>
      </w:r>
      <w:r w:rsidRPr="00856988">
        <w:rPr>
          <w:b w:val="0"/>
          <w:bCs w:val="0"/>
          <w:color w:val="auto"/>
          <w:sz w:val="24"/>
          <w:szCs w:val="24"/>
        </w:rPr>
        <w:t>月辦理）。</w:t>
      </w:r>
    </w:p>
    <w:p w:rsidR="00856988" w:rsidRPr="00856988" w:rsidRDefault="00856988" w:rsidP="00856988">
      <w:pPr>
        <w:pStyle w:val="a5"/>
        <w:snapToGrid w:val="0"/>
        <w:spacing w:beforeLines="0" w:before="0" w:afterLines="0" w:after="0" w:line="360" w:lineRule="auto"/>
        <w:ind w:left="0" w:firstLineChars="200" w:firstLine="480"/>
        <w:jc w:val="both"/>
        <w:rPr>
          <w:b w:val="0"/>
          <w:bCs w:val="0"/>
          <w:color w:val="auto"/>
          <w:sz w:val="24"/>
          <w:szCs w:val="24"/>
        </w:rPr>
      </w:pPr>
      <w:r w:rsidRPr="00856988">
        <w:rPr>
          <w:rFonts w:hint="eastAsia"/>
          <w:b w:val="0"/>
          <w:bCs w:val="0"/>
          <w:color w:val="auto"/>
          <w:sz w:val="24"/>
          <w:szCs w:val="24"/>
        </w:rPr>
        <w:t>(三)</w:t>
      </w:r>
      <w:r w:rsidRPr="00856988">
        <w:rPr>
          <w:b w:val="0"/>
          <w:bCs w:val="0"/>
          <w:color w:val="auto"/>
          <w:sz w:val="24"/>
          <w:szCs w:val="24"/>
        </w:rPr>
        <w:t>辦理</w:t>
      </w:r>
      <w:r w:rsidRPr="00856988">
        <w:rPr>
          <w:rFonts w:hint="eastAsia"/>
          <w:b w:val="0"/>
          <w:bCs w:val="0"/>
          <w:color w:val="auto"/>
          <w:sz w:val="24"/>
          <w:szCs w:val="24"/>
        </w:rPr>
        <w:t>全市各公立國民中小學校園</w:t>
      </w:r>
      <w:proofErr w:type="gramStart"/>
      <w:r w:rsidRPr="00856988">
        <w:rPr>
          <w:rFonts w:hint="eastAsia"/>
          <w:b w:val="0"/>
          <w:bCs w:val="0"/>
          <w:color w:val="auto"/>
          <w:sz w:val="24"/>
          <w:szCs w:val="24"/>
        </w:rPr>
        <w:t>可食地景</w:t>
      </w:r>
      <w:proofErr w:type="gramEnd"/>
      <w:r w:rsidR="00D52A23">
        <w:rPr>
          <w:rFonts w:hint="eastAsia"/>
          <w:b w:val="0"/>
          <w:bCs w:val="0"/>
          <w:color w:val="auto"/>
          <w:sz w:val="24"/>
          <w:szCs w:val="24"/>
        </w:rPr>
        <w:t>營造</w:t>
      </w:r>
      <w:r w:rsidRPr="00856988">
        <w:rPr>
          <w:rFonts w:hint="eastAsia"/>
          <w:b w:val="0"/>
          <w:bCs w:val="0"/>
          <w:color w:val="auto"/>
          <w:sz w:val="24"/>
          <w:szCs w:val="24"/>
        </w:rPr>
        <w:t>徵選活動</w:t>
      </w:r>
      <w:r w:rsidRPr="00856988">
        <w:rPr>
          <w:b w:val="0"/>
          <w:bCs w:val="0"/>
          <w:color w:val="auto"/>
          <w:sz w:val="24"/>
          <w:szCs w:val="24"/>
        </w:rPr>
        <w:t>（</w:t>
      </w:r>
      <w:r w:rsidRPr="00856988">
        <w:rPr>
          <w:rFonts w:hint="eastAsia"/>
          <w:b w:val="0"/>
          <w:bCs w:val="0"/>
          <w:color w:val="auto"/>
          <w:sz w:val="24"/>
          <w:szCs w:val="24"/>
        </w:rPr>
        <w:t>預計</w:t>
      </w:r>
      <w:r w:rsidRPr="00856988">
        <w:rPr>
          <w:b w:val="0"/>
          <w:bCs w:val="0"/>
          <w:color w:val="auto"/>
          <w:sz w:val="24"/>
          <w:szCs w:val="24"/>
        </w:rPr>
        <w:t>5月辦理）。</w:t>
      </w:r>
    </w:p>
    <w:p w:rsidR="00856988" w:rsidRPr="00856988" w:rsidRDefault="00856988" w:rsidP="00856988">
      <w:pPr>
        <w:pStyle w:val="a5"/>
        <w:snapToGrid w:val="0"/>
        <w:spacing w:beforeLines="0" w:before="0" w:afterLines="0" w:after="0" w:line="360" w:lineRule="auto"/>
        <w:ind w:left="0" w:firstLineChars="200" w:firstLine="480"/>
        <w:jc w:val="both"/>
        <w:rPr>
          <w:b w:val="0"/>
          <w:sz w:val="24"/>
          <w:szCs w:val="24"/>
        </w:rPr>
      </w:pPr>
      <w:r w:rsidRPr="00856988">
        <w:rPr>
          <w:rFonts w:hint="eastAsia"/>
          <w:b w:val="0"/>
          <w:bCs w:val="0"/>
          <w:color w:val="auto"/>
          <w:sz w:val="24"/>
          <w:szCs w:val="24"/>
        </w:rPr>
        <w:t>(四)</w:t>
      </w:r>
      <w:r w:rsidRPr="00856988">
        <w:rPr>
          <w:rFonts w:hint="eastAsia"/>
          <w:b w:val="0"/>
          <w:sz w:val="24"/>
          <w:szCs w:val="24"/>
        </w:rPr>
        <w:t>辦理全市各公立國民中小學</w:t>
      </w:r>
      <w:proofErr w:type="gramStart"/>
      <w:r w:rsidRPr="00856988">
        <w:rPr>
          <w:rFonts w:hint="eastAsia"/>
          <w:b w:val="0"/>
          <w:sz w:val="24"/>
          <w:szCs w:val="24"/>
        </w:rPr>
        <w:t>可食地景</w:t>
      </w:r>
      <w:proofErr w:type="gramEnd"/>
      <w:r w:rsidR="00D52A23">
        <w:rPr>
          <w:rFonts w:hint="eastAsia"/>
          <w:b w:val="0"/>
          <w:sz w:val="24"/>
          <w:szCs w:val="24"/>
        </w:rPr>
        <w:t>營造</w:t>
      </w:r>
      <w:r w:rsidRPr="00856988">
        <w:rPr>
          <w:rFonts w:hint="eastAsia"/>
          <w:b w:val="0"/>
          <w:sz w:val="24"/>
          <w:szCs w:val="24"/>
        </w:rPr>
        <w:t>優良推動案例徵選（</w:t>
      </w:r>
      <w:r w:rsidRPr="00856988">
        <w:rPr>
          <w:rFonts w:hint="eastAsia"/>
          <w:b w:val="0"/>
          <w:bCs w:val="0"/>
          <w:color w:val="auto"/>
          <w:sz w:val="24"/>
          <w:szCs w:val="24"/>
        </w:rPr>
        <w:t>預計</w:t>
      </w:r>
      <w:r w:rsidRPr="00856988">
        <w:rPr>
          <w:rFonts w:hint="eastAsia"/>
          <w:b w:val="0"/>
          <w:sz w:val="24"/>
          <w:szCs w:val="24"/>
        </w:rPr>
        <w:t>1</w:t>
      </w:r>
      <w:r w:rsidR="00D138C9">
        <w:rPr>
          <w:rFonts w:hint="eastAsia"/>
          <w:b w:val="0"/>
          <w:sz w:val="24"/>
          <w:szCs w:val="24"/>
        </w:rPr>
        <w:t>1</w:t>
      </w:r>
      <w:r w:rsidRPr="00856988">
        <w:rPr>
          <w:rFonts w:hint="eastAsia"/>
          <w:b w:val="0"/>
          <w:sz w:val="24"/>
          <w:szCs w:val="24"/>
        </w:rPr>
        <w:t>月辦理）。</w:t>
      </w:r>
    </w:p>
    <w:p w:rsidR="00856988" w:rsidRPr="00856988" w:rsidRDefault="00856988" w:rsidP="00856988">
      <w:pPr>
        <w:pStyle w:val="a5"/>
        <w:snapToGrid w:val="0"/>
        <w:spacing w:beforeLines="0" w:before="0" w:afterLines="0" w:after="0" w:line="360" w:lineRule="auto"/>
        <w:ind w:left="0" w:firstLineChars="200" w:firstLine="480"/>
        <w:jc w:val="both"/>
        <w:rPr>
          <w:b w:val="0"/>
          <w:bCs w:val="0"/>
          <w:color w:val="auto"/>
          <w:sz w:val="24"/>
          <w:szCs w:val="24"/>
        </w:rPr>
      </w:pPr>
      <w:r w:rsidRPr="00856988">
        <w:rPr>
          <w:rFonts w:hint="eastAsia"/>
          <w:b w:val="0"/>
          <w:sz w:val="24"/>
          <w:szCs w:val="24"/>
        </w:rPr>
        <w:t>(五)</w:t>
      </w:r>
      <w:r w:rsidRPr="00856988">
        <w:rPr>
          <w:rFonts w:hint="eastAsia"/>
          <w:b w:val="0"/>
          <w:bCs w:val="0"/>
          <w:color w:val="auto"/>
          <w:sz w:val="24"/>
          <w:szCs w:val="24"/>
        </w:rPr>
        <w:t>辦理本</w:t>
      </w:r>
      <w:r w:rsidRPr="00856988">
        <w:rPr>
          <w:b w:val="0"/>
          <w:bCs w:val="0"/>
          <w:color w:val="auto"/>
          <w:sz w:val="24"/>
          <w:szCs w:val="24"/>
        </w:rPr>
        <w:t>市各公立國民中小學</w:t>
      </w:r>
      <w:proofErr w:type="gramStart"/>
      <w:r w:rsidRPr="00856988">
        <w:rPr>
          <w:rFonts w:hint="eastAsia"/>
          <w:b w:val="0"/>
          <w:bCs w:val="0"/>
          <w:color w:val="auto"/>
          <w:sz w:val="24"/>
          <w:szCs w:val="24"/>
        </w:rPr>
        <w:t>可食地景</w:t>
      </w:r>
      <w:proofErr w:type="gramEnd"/>
      <w:r w:rsidR="00D52A23">
        <w:rPr>
          <w:rFonts w:hint="eastAsia"/>
          <w:b w:val="0"/>
          <w:bCs w:val="0"/>
          <w:color w:val="auto"/>
          <w:sz w:val="24"/>
          <w:szCs w:val="24"/>
        </w:rPr>
        <w:t>營造</w:t>
      </w:r>
      <w:r w:rsidRPr="00856988">
        <w:rPr>
          <w:rFonts w:hint="eastAsia"/>
          <w:b w:val="0"/>
          <w:bCs w:val="0"/>
          <w:color w:val="auto"/>
          <w:sz w:val="24"/>
          <w:szCs w:val="24"/>
        </w:rPr>
        <w:t>成果</w:t>
      </w:r>
      <w:r w:rsidR="007372DF">
        <w:rPr>
          <w:rFonts w:hint="eastAsia"/>
          <w:b w:val="0"/>
          <w:bCs w:val="0"/>
          <w:color w:val="auto"/>
          <w:sz w:val="24"/>
          <w:szCs w:val="24"/>
        </w:rPr>
        <w:t>分享研習</w:t>
      </w:r>
      <w:r w:rsidRPr="00856988">
        <w:rPr>
          <w:b w:val="0"/>
          <w:bCs w:val="0"/>
          <w:color w:val="auto"/>
          <w:sz w:val="24"/>
          <w:szCs w:val="24"/>
        </w:rPr>
        <w:t>（</w:t>
      </w:r>
      <w:r w:rsidRPr="00856988">
        <w:rPr>
          <w:rFonts w:hint="eastAsia"/>
          <w:b w:val="0"/>
          <w:bCs w:val="0"/>
          <w:color w:val="auto"/>
          <w:sz w:val="24"/>
          <w:szCs w:val="24"/>
        </w:rPr>
        <w:t>預計</w:t>
      </w:r>
      <w:r w:rsidR="00D138C9">
        <w:rPr>
          <w:b w:val="0"/>
          <w:bCs w:val="0"/>
          <w:color w:val="auto"/>
          <w:sz w:val="24"/>
          <w:szCs w:val="24"/>
        </w:rPr>
        <w:t>1</w:t>
      </w:r>
      <w:r w:rsidR="00D138C9">
        <w:rPr>
          <w:rFonts w:hint="eastAsia"/>
          <w:b w:val="0"/>
          <w:bCs w:val="0"/>
          <w:color w:val="auto"/>
          <w:sz w:val="24"/>
          <w:szCs w:val="24"/>
        </w:rPr>
        <w:t>2</w:t>
      </w:r>
      <w:r w:rsidRPr="00856988">
        <w:rPr>
          <w:b w:val="0"/>
          <w:bCs w:val="0"/>
          <w:color w:val="auto"/>
          <w:sz w:val="24"/>
          <w:szCs w:val="24"/>
        </w:rPr>
        <w:t>月辦理）。</w:t>
      </w:r>
    </w:p>
    <w:p w:rsidR="00856988" w:rsidRDefault="00856988" w:rsidP="00856988">
      <w:pPr>
        <w:pStyle w:val="a5"/>
        <w:snapToGrid w:val="0"/>
        <w:spacing w:beforeLines="0" w:before="0" w:afterLines="0" w:after="0" w:line="360" w:lineRule="auto"/>
        <w:ind w:left="480" w:hanging="480"/>
        <w:jc w:val="both"/>
        <w:rPr>
          <w:b w:val="0"/>
          <w:bCs w:val="0"/>
          <w:color w:val="auto"/>
          <w:sz w:val="24"/>
          <w:szCs w:val="24"/>
        </w:rPr>
      </w:pPr>
      <w:r w:rsidRPr="00856988">
        <w:rPr>
          <w:rFonts w:hint="eastAsia"/>
          <w:b w:val="0"/>
          <w:bCs w:val="0"/>
          <w:color w:val="auto"/>
          <w:sz w:val="24"/>
          <w:szCs w:val="24"/>
        </w:rPr>
        <w:t xml:space="preserve">  二、各校申請補助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</w:p>
    <w:p w:rsidR="00856988" w:rsidRDefault="00856988" w:rsidP="00856988">
      <w:pPr>
        <w:pStyle w:val="a5"/>
        <w:snapToGrid w:val="0"/>
        <w:spacing w:beforeLines="0" w:before="0" w:afterLines="0" w:after="0" w:line="360" w:lineRule="auto"/>
        <w:ind w:left="51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>(</w:t>
      </w:r>
      <w:proofErr w:type="gramStart"/>
      <w:r>
        <w:rPr>
          <w:rFonts w:hint="eastAsia"/>
          <w:b w:val="0"/>
          <w:bCs w:val="0"/>
          <w:color w:val="auto"/>
          <w:sz w:val="24"/>
          <w:szCs w:val="24"/>
        </w:rPr>
        <w:t>一</w:t>
      </w:r>
      <w:proofErr w:type="gramEnd"/>
      <w:r>
        <w:rPr>
          <w:rFonts w:hint="eastAsia"/>
          <w:b w:val="0"/>
          <w:bCs w:val="0"/>
          <w:color w:val="auto"/>
          <w:sz w:val="24"/>
          <w:szCs w:val="24"/>
        </w:rPr>
        <w:t>)</w:t>
      </w:r>
      <w:r w:rsidRPr="00AC2D75">
        <w:rPr>
          <w:b w:val="0"/>
          <w:bCs w:val="0"/>
          <w:color w:val="auto"/>
          <w:sz w:val="24"/>
          <w:szCs w:val="24"/>
        </w:rPr>
        <w:t>申請及審查：</w:t>
      </w:r>
    </w:p>
    <w:p w:rsidR="00856988" w:rsidRDefault="00856988" w:rsidP="00856988">
      <w:pPr>
        <w:pStyle w:val="a5"/>
        <w:snapToGrid w:val="0"/>
        <w:spacing w:beforeLines="0" w:before="0" w:afterLines="0" w:after="0" w:line="360" w:lineRule="auto"/>
        <w:ind w:left="51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1.</w:t>
      </w:r>
      <w:r>
        <w:rPr>
          <w:b w:val="0"/>
          <w:bCs w:val="0"/>
          <w:color w:val="auto"/>
          <w:sz w:val="24"/>
          <w:szCs w:val="24"/>
        </w:rPr>
        <w:t>請</w:t>
      </w:r>
      <w:r>
        <w:rPr>
          <w:rFonts w:hint="eastAsia"/>
          <w:b w:val="0"/>
          <w:bCs w:val="0"/>
          <w:color w:val="auto"/>
          <w:sz w:val="24"/>
          <w:szCs w:val="24"/>
        </w:rPr>
        <w:t>填</w:t>
      </w:r>
      <w:r w:rsidRPr="00AC2D75">
        <w:rPr>
          <w:b w:val="0"/>
          <w:bCs w:val="0"/>
          <w:color w:val="auto"/>
          <w:sz w:val="24"/>
          <w:szCs w:val="24"/>
        </w:rPr>
        <w:t>妥申請表（附件1）</w:t>
      </w:r>
      <w:r>
        <w:rPr>
          <w:rFonts w:hint="eastAsia"/>
          <w:b w:val="0"/>
          <w:bCs w:val="0"/>
          <w:color w:val="auto"/>
          <w:sz w:val="24"/>
          <w:szCs w:val="24"/>
        </w:rPr>
        <w:t>並完成</w:t>
      </w:r>
      <w:r w:rsidRPr="00AC2D75">
        <w:rPr>
          <w:b w:val="0"/>
          <w:bCs w:val="0"/>
          <w:color w:val="auto"/>
          <w:sz w:val="24"/>
          <w:szCs w:val="24"/>
        </w:rPr>
        <w:t>核章後，於106年5月12</w:t>
      </w:r>
      <w:r w:rsidRPr="00AC2D75">
        <w:rPr>
          <w:rFonts w:hint="eastAsia"/>
          <w:b w:val="0"/>
          <w:bCs w:val="0"/>
          <w:color w:val="auto"/>
          <w:sz w:val="24"/>
          <w:szCs w:val="24"/>
        </w:rPr>
        <w:t>日</w:t>
      </w:r>
      <w:r w:rsidRPr="00AC2D75">
        <w:rPr>
          <w:b w:val="0"/>
          <w:bCs w:val="0"/>
          <w:color w:val="auto"/>
          <w:sz w:val="24"/>
          <w:szCs w:val="24"/>
        </w:rPr>
        <w:t>（星期五）前</w:t>
      </w:r>
      <w:proofErr w:type="gramStart"/>
      <w:r w:rsidRPr="00AC2D75">
        <w:rPr>
          <w:b w:val="0"/>
          <w:bCs w:val="0"/>
          <w:color w:val="auto"/>
          <w:sz w:val="24"/>
          <w:szCs w:val="24"/>
        </w:rPr>
        <w:t>免備文</w:t>
      </w:r>
      <w:proofErr w:type="gramEnd"/>
      <w:r w:rsidRPr="00AC2D75">
        <w:rPr>
          <w:b w:val="0"/>
          <w:bCs w:val="0"/>
          <w:color w:val="auto"/>
          <w:sz w:val="24"/>
          <w:szCs w:val="24"/>
        </w:rPr>
        <w:t>寄</w:t>
      </w:r>
    </w:p>
    <w:p w:rsidR="00856988" w:rsidRDefault="00856988" w:rsidP="00856988">
      <w:pPr>
        <w:pStyle w:val="a5"/>
        <w:snapToGrid w:val="0"/>
        <w:spacing w:beforeLines="0" w:before="0" w:afterLines="0" w:after="0" w:line="360" w:lineRule="auto"/>
        <w:ind w:left="51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</w:t>
      </w:r>
      <w:r w:rsidRPr="00AC2D75">
        <w:rPr>
          <w:b w:val="0"/>
          <w:bCs w:val="0"/>
          <w:color w:val="auto"/>
          <w:sz w:val="24"/>
          <w:szCs w:val="24"/>
        </w:rPr>
        <w:t>送至新北市</w:t>
      </w:r>
      <w:r>
        <w:rPr>
          <w:rFonts w:hint="eastAsia"/>
          <w:b w:val="0"/>
          <w:bCs w:val="0"/>
          <w:color w:val="auto"/>
          <w:sz w:val="24"/>
          <w:szCs w:val="24"/>
        </w:rPr>
        <w:t>新莊區</w:t>
      </w:r>
      <w:r w:rsidRPr="00AC2D75">
        <w:rPr>
          <w:b w:val="0"/>
          <w:bCs w:val="0"/>
          <w:color w:val="auto"/>
          <w:sz w:val="24"/>
          <w:szCs w:val="24"/>
        </w:rPr>
        <w:t>新泰國民小學教務處陳主任收</w:t>
      </w:r>
      <w:r>
        <w:rPr>
          <w:rFonts w:hint="eastAsia"/>
          <w:b w:val="0"/>
          <w:bCs w:val="0"/>
          <w:color w:val="auto"/>
          <w:sz w:val="24"/>
          <w:szCs w:val="24"/>
        </w:rPr>
        <w:t>(以郵戳為憑)</w:t>
      </w:r>
      <w:r w:rsidRPr="00AC2D75">
        <w:rPr>
          <w:b w:val="0"/>
          <w:bCs w:val="0"/>
          <w:color w:val="auto"/>
          <w:sz w:val="24"/>
          <w:szCs w:val="24"/>
        </w:rPr>
        <w:t>。</w:t>
      </w:r>
    </w:p>
    <w:p w:rsidR="00856988" w:rsidRDefault="00856988" w:rsidP="00856988">
      <w:pPr>
        <w:pStyle w:val="a5"/>
        <w:snapToGrid w:val="0"/>
        <w:spacing w:beforeLines="0" w:before="0" w:afterLines="0" w:after="0" w:line="360" w:lineRule="auto"/>
        <w:ind w:left="51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2.</w:t>
      </w:r>
      <w:r w:rsidRPr="00AC2D75">
        <w:rPr>
          <w:b w:val="0"/>
          <w:bCs w:val="0"/>
          <w:color w:val="auto"/>
          <w:sz w:val="24"/>
          <w:szCs w:val="24"/>
        </w:rPr>
        <w:t>審核完畢後，</w:t>
      </w:r>
      <w:r>
        <w:rPr>
          <w:rFonts w:hint="eastAsia"/>
          <w:b w:val="0"/>
          <w:bCs w:val="0"/>
          <w:color w:val="auto"/>
          <w:sz w:val="24"/>
          <w:szCs w:val="24"/>
        </w:rPr>
        <w:t>由教育局</w:t>
      </w:r>
      <w:proofErr w:type="gramStart"/>
      <w:r>
        <w:rPr>
          <w:rFonts w:hint="eastAsia"/>
          <w:b w:val="0"/>
          <w:bCs w:val="0"/>
          <w:color w:val="auto"/>
          <w:sz w:val="24"/>
          <w:szCs w:val="24"/>
        </w:rPr>
        <w:t>函知獲補助</w:t>
      </w:r>
      <w:proofErr w:type="gramEnd"/>
      <w:r>
        <w:rPr>
          <w:rFonts w:hint="eastAsia"/>
          <w:b w:val="0"/>
          <w:bCs w:val="0"/>
          <w:color w:val="auto"/>
          <w:sz w:val="24"/>
          <w:szCs w:val="24"/>
        </w:rPr>
        <w:t>學校</w:t>
      </w:r>
      <w:r w:rsidRPr="00AC2D75">
        <w:rPr>
          <w:b w:val="0"/>
          <w:bCs w:val="0"/>
          <w:color w:val="auto"/>
          <w:sz w:val="24"/>
          <w:szCs w:val="24"/>
        </w:rPr>
        <w:t>，未通過審核學校</w:t>
      </w:r>
      <w:proofErr w:type="gramStart"/>
      <w:r w:rsidRPr="00AC2D75">
        <w:rPr>
          <w:b w:val="0"/>
          <w:bCs w:val="0"/>
          <w:color w:val="auto"/>
          <w:sz w:val="24"/>
          <w:szCs w:val="24"/>
        </w:rPr>
        <w:t>不</w:t>
      </w:r>
      <w:proofErr w:type="gramEnd"/>
      <w:r w:rsidRPr="00AC2D75">
        <w:rPr>
          <w:b w:val="0"/>
          <w:bCs w:val="0"/>
          <w:color w:val="auto"/>
          <w:sz w:val="24"/>
          <w:szCs w:val="24"/>
        </w:rPr>
        <w:t>另行通知。</w:t>
      </w:r>
    </w:p>
    <w:p w:rsidR="00805288" w:rsidRDefault="00805288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(二)各校</w:t>
      </w:r>
      <w:r w:rsidRPr="00AC2D75">
        <w:rPr>
          <w:b w:val="0"/>
          <w:bCs w:val="0"/>
          <w:color w:val="auto"/>
          <w:sz w:val="24"/>
          <w:szCs w:val="24"/>
        </w:rPr>
        <w:t>計畫撰寫說明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</w:p>
    <w:p w:rsidR="00805288" w:rsidRDefault="00805288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1.</w:t>
      </w:r>
      <w:r w:rsidRPr="00AC2D75">
        <w:rPr>
          <w:b w:val="0"/>
          <w:bCs w:val="0"/>
          <w:color w:val="auto"/>
          <w:sz w:val="24"/>
          <w:szCs w:val="24"/>
        </w:rPr>
        <w:t>內文不超過10頁，一律以A4紙張直</w:t>
      </w:r>
      <w:proofErr w:type="gramStart"/>
      <w:r w:rsidRPr="00AC2D75">
        <w:rPr>
          <w:b w:val="0"/>
          <w:bCs w:val="0"/>
          <w:color w:val="auto"/>
          <w:sz w:val="24"/>
          <w:szCs w:val="24"/>
        </w:rPr>
        <w:t>式橫書繕</w:t>
      </w:r>
      <w:proofErr w:type="gramEnd"/>
      <w:r w:rsidRPr="00AC2D75">
        <w:rPr>
          <w:b w:val="0"/>
          <w:bCs w:val="0"/>
          <w:color w:val="auto"/>
          <w:sz w:val="24"/>
          <w:szCs w:val="24"/>
        </w:rPr>
        <w:t>打。</w:t>
      </w:r>
    </w:p>
    <w:p w:rsidR="00805288" w:rsidRPr="00805288" w:rsidRDefault="00805288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2.</w:t>
      </w:r>
      <w:r w:rsidRPr="00805288">
        <w:rPr>
          <w:b w:val="0"/>
          <w:bCs w:val="0"/>
          <w:color w:val="auto"/>
          <w:sz w:val="24"/>
          <w:szCs w:val="24"/>
        </w:rPr>
        <w:t>計畫應包含項目（1式5份）：</w:t>
      </w:r>
    </w:p>
    <w:p w:rsidR="00805288" w:rsidRPr="00805288" w:rsidRDefault="00805288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 w:rsidRPr="00805288">
        <w:rPr>
          <w:rFonts w:hint="eastAsia"/>
          <w:b w:val="0"/>
          <w:bCs w:val="0"/>
          <w:color w:val="auto"/>
          <w:sz w:val="24"/>
          <w:szCs w:val="24"/>
        </w:rPr>
        <w:t xml:space="preserve">        (1)</w:t>
      </w:r>
      <w:r w:rsidRPr="00805288">
        <w:rPr>
          <w:b w:val="0"/>
          <w:bCs w:val="0"/>
          <w:color w:val="auto"/>
          <w:sz w:val="24"/>
          <w:szCs w:val="24"/>
        </w:rPr>
        <w:t>願景理念與目的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。</w:t>
      </w:r>
    </w:p>
    <w:p w:rsidR="00805288" w:rsidRPr="00805288" w:rsidRDefault="00805288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 w:rsidRPr="00805288">
        <w:rPr>
          <w:rFonts w:hint="eastAsia"/>
          <w:b w:val="0"/>
          <w:bCs w:val="0"/>
          <w:color w:val="auto"/>
          <w:sz w:val="24"/>
          <w:szCs w:val="24"/>
        </w:rPr>
        <w:t xml:space="preserve">        (2)</w:t>
      </w:r>
      <w:r w:rsidRPr="00805288">
        <w:rPr>
          <w:b w:val="0"/>
          <w:bCs w:val="0"/>
          <w:color w:val="auto"/>
          <w:sz w:val="24"/>
          <w:szCs w:val="24"/>
        </w:rPr>
        <w:t>現況分析：空間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營造</w:t>
      </w:r>
      <w:r w:rsidRPr="00805288">
        <w:rPr>
          <w:b w:val="0"/>
          <w:bCs w:val="0"/>
          <w:color w:val="auto"/>
          <w:sz w:val="24"/>
          <w:szCs w:val="24"/>
        </w:rPr>
        <w:t>分析、課程教學分析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等。</w:t>
      </w:r>
    </w:p>
    <w:p w:rsidR="00805288" w:rsidRPr="00805288" w:rsidRDefault="00805288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 w:rsidRPr="00805288">
        <w:rPr>
          <w:rFonts w:hint="eastAsia"/>
          <w:b w:val="0"/>
          <w:bCs w:val="0"/>
          <w:color w:val="auto"/>
          <w:sz w:val="24"/>
          <w:szCs w:val="24"/>
        </w:rPr>
        <w:t xml:space="preserve">        (3)</w:t>
      </w:r>
      <w:r w:rsidRPr="00805288">
        <w:rPr>
          <w:b w:val="0"/>
          <w:bCs w:val="0"/>
          <w:color w:val="auto"/>
          <w:sz w:val="24"/>
          <w:szCs w:val="24"/>
        </w:rPr>
        <w:t>推動策略與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做</w:t>
      </w:r>
      <w:r w:rsidRPr="00805288">
        <w:rPr>
          <w:b w:val="0"/>
          <w:bCs w:val="0"/>
          <w:color w:val="auto"/>
          <w:sz w:val="24"/>
          <w:szCs w:val="24"/>
        </w:rPr>
        <w:t>法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。</w:t>
      </w:r>
    </w:p>
    <w:p w:rsidR="00805288" w:rsidRPr="00805288" w:rsidRDefault="00805288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 w:rsidRPr="00805288">
        <w:rPr>
          <w:rFonts w:hint="eastAsia"/>
          <w:b w:val="0"/>
          <w:bCs w:val="0"/>
          <w:color w:val="auto"/>
          <w:sz w:val="24"/>
          <w:szCs w:val="24"/>
        </w:rPr>
        <w:t xml:space="preserve">        (4)</w:t>
      </w:r>
      <w:r w:rsidRPr="00805288">
        <w:rPr>
          <w:b w:val="0"/>
          <w:bCs w:val="0"/>
          <w:color w:val="auto"/>
          <w:sz w:val="24"/>
          <w:szCs w:val="24"/>
        </w:rPr>
        <w:t>預定執行進度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。</w:t>
      </w:r>
    </w:p>
    <w:p w:rsidR="00805288" w:rsidRPr="00805288" w:rsidRDefault="00805288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 w:rsidRPr="00805288">
        <w:rPr>
          <w:rFonts w:hint="eastAsia"/>
          <w:b w:val="0"/>
          <w:bCs w:val="0"/>
          <w:color w:val="auto"/>
          <w:sz w:val="24"/>
          <w:szCs w:val="24"/>
        </w:rPr>
        <w:t xml:space="preserve">        (5)</w:t>
      </w:r>
      <w:r w:rsidRPr="00805288">
        <w:rPr>
          <w:b w:val="0"/>
          <w:bCs w:val="0"/>
          <w:color w:val="auto"/>
          <w:sz w:val="24"/>
          <w:szCs w:val="24"/>
        </w:rPr>
        <w:t>學生學習成效評估與預期效益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。</w:t>
      </w:r>
    </w:p>
    <w:p w:rsidR="00805288" w:rsidRDefault="00805288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 w:rsidRPr="00805288">
        <w:rPr>
          <w:rFonts w:hint="eastAsia"/>
          <w:b w:val="0"/>
          <w:bCs w:val="0"/>
          <w:color w:val="auto"/>
          <w:sz w:val="24"/>
          <w:szCs w:val="24"/>
        </w:rPr>
        <w:t xml:space="preserve">        (6)</w:t>
      </w:r>
      <w:r w:rsidRPr="00805288">
        <w:rPr>
          <w:b w:val="0"/>
          <w:bCs w:val="0"/>
          <w:color w:val="auto"/>
          <w:sz w:val="24"/>
          <w:szCs w:val="24"/>
        </w:rPr>
        <w:t>經費需求與概算</w:t>
      </w:r>
      <w:r>
        <w:rPr>
          <w:rFonts w:hint="eastAsia"/>
          <w:b w:val="0"/>
          <w:bCs w:val="0"/>
          <w:color w:val="auto"/>
          <w:sz w:val="24"/>
          <w:szCs w:val="24"/>
        </w:rPr>
        <w:t>(最高不得超過12萬元</w:t>
      </w:r>
      <w:r w:rsidR="00E11E43"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，</w:t>
      </w:r>
      <w:proofErr w:type="gramStart"/>
      <w:r w:rsidR="00E11E43">
        <w:rPr>
          <w:rFonts w:hint="eastAsia"/>
          <w:b w:val="0"/>
          <w:bCs w:val="0"/>
          <w:color w:val="auto"/>
          <w:sz w:val="24"/>
          <w:szCs w:val="24"/>
        </w:rPr>
        <w:t>各校請斟酌</w:t>
      </w:r>
      <w:proofErr w:type="gramEnd"/>
      <w:r w:rsidR="00E11E43">
        <w:rPr>
          <w:rFonts w:hint="eastAsia"/>
          <w:b w:val="0"/>
          <w:bCs w:val="0"/>
          <w:color w:val="auto"/>
          <w:sz w:val="24"/>
          <w:szCs w:val="24"/>
        </w:rPr>
        <w:t>辦理規模編列之</w:t>
      </w:r>
      <w:r>
        <w:rPr>
          <w:rFonts w:hint="eastAsia"/>
          <w:b w:val="0"/>
          <w:bCs w:val="0"/>
          <w:color w:val="auto"/>
          <w:sz w:val="24"/>
          <w:szCs w:val="24"/>
        </w:rPr>
        <w:t>)</w:t>
      </w:r>
      <w:r w:rsidRPr="00805288">
        <w:rPr>
          <w:rFonts w:hint="eastAsia"/>
          <w:b w:val="0"/>
          <w:bCs w:val="0"/>
          <w:color w:val="auto"/>
          <w:sz w:val="24"/>
          <w:szCs w:val="24"/>
        </w:rPr>
        <w:t>。</w:t>
      </w:r>
    </w:p>
    <w:p w:rsidR="00805288" w:rsidRDefault="00805288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rFonts w:ascii="新細明體" w:eastAsia="新細明體" w:hAnsi="新細明體"/>
          <w:b w:val="0"/>
          <w:bCs w:val="0"/>
          <w:color w:val="auto"/>
          <w:sz w:val="24"/>
          <w:szCs w:val="24"/>
        </w:rPr>
      </w:pPr>
      <w:r w:rsidRPr="004951CB">
        <w:rPr>
          <w:rFonts w:hint="eastAsia"/>
          <w:b w:val="0"/>
          <w:bCs w:val="0"/>
          <w:color w:val="auto"/>
          <w:sz w:val="24"/>
          <w:szCs w:val="24"/>
        </w:rPr>
        <w:t xml:space="preserve">  三、</w:t>
      </w:r>
      <w:r w:rsidR="004951CB" w:rsidRPr="004951CB">
        <w:rPr>
          <w:rFonts w:hint="eastAsia"/>
          <w:b w:val="0"/>
          <w:bCs w:val="0"/>
          <w:color w:val="auto"/>
          <w:sz w:val="24"/>
          <w:szCs w:val="24"/>
        </w:rPr>
        <w:t>各校</w:t>
      </w:r>
      <w:r w:rsidR="004951CB">
        <w:rPr>
          <w:rFonts w:hint="eastAsia"/>
          <w:b w:val="0"/>
          <w:bCs w:val="0"/>
          <w:color w:val="auto"/>
          <w:sz w:val="24"/>
          <w:szCs w:val="24"/>
        </w:rPr>
        <w:t>申請經費辦理原則</w:t>
      </w:r>
      <w:r w:rsidR="004951CB"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</w:p>
    <w:p w:rsidR="00D41F42" w:rsidRP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Pr="00D41F42">
        <w:rPr>
          <w:rFonts w:ascii="標楷體" w:eastAsia="標楷體" w:hAnsi="標楷體"/>
        </w:rPr>
        <w:t>師生之校外教學、參訪活動不予補助。</w:t>
      </w:r>
    </w:p>
    <w:p w:rsidR="00D41F42" w:rsidRP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(二)</w:t>
      </w:r>
      <w:r w:rsidRPr="00D41F42">
        <w:rPr>
          <w:rFonts w:ascii="標楷體" w:eastAsia="標楷體" w:hAnsi="標楷體"/>
        </w:rPr>
        <w:t>本案補助款項為經常門預算，不得購置需列入財產登記之資本門設備。</w:t>
      </w:r>
    </w:p>
    <w:p w:rsidR="00D41F42" w:rsidRP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(三)</w:t>
      </w:r>
      <w:r w:rsidRPr="00D41F42">
        <w:rPr>
          <w:rFonts w:ascii="標楷體" w:eastAsia="標楷體" w:hAnsi="標楷體" w:hint="eastAsia"/>
        </w:rPr>
        <w:t>鐘點費支給標準：</w:t>
      </w:r>
    </w:p>
    <w:p w:rsid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1.</w:t>
      </w:r>
      <w:r w:rsidRPr="00D41F42">
        <w:rPr>
          <w:rFonts w:ascii="標楷體" w:eastAsia="標楷體" w:hAnsi="標楷體" w:hint="eastAsia"/>
        </w:rPr>
        <w:t>授課對象為教師、家長、生態志工時，外聘講師鐘點費以每節1,600元為限，</w:t>
      </w:r>
      <w:proofErr w:type="gramStart"/>
      <w:r w:rsidRPr="00D41F42">
        <w:rPr>
          <w:rFonts w:ascii="標楷體" w:eastAsia="標楷體" w:hAnsi="標楷體" w:hint="eastAsia"/>
        </w:rPr>
        <w:t>內聘講</w:t>
      </w:r>
      <w:proofErr w:type="gramEnd"/>
    </w:p>
    <w:p w:rsidR="00D41F42" w:rsidRP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D41F42">
        <w:rPr>
          <w:rFonts w:ascii="標楷體" w:eastAsia="標楷體" w:hAnsi="標楷體" w:hint="eastAsia"/>
        </w:rPr>
        <w:t>師鐘點費以每節800元為限。</w:t>
      </w:r>
      <w:proofErr w:type="gramStart"/>
      <w:r w:rsidRPr="00D41F42">
        <w:rPr>
          <w:rFonts w:ascii="標楷體" w:eastAsia="標楷體" w:hAnsi="標楷體" w:hint="eastAsia"/>
        </w:rPr>
        <w:t>內聘講師</w:t>
      </w:r>
      <w:proofErr w:type="gramEnd"/>
      <w:r w:rsidRPr="00D41F42">
        <w:rPr>
          <w:rFonts w:ascii="標楷體" w:eastAsia="標楷體" w:hAnsi="標楷體" w:hint="eastAsia"/>
        </w:rPr>
        <w:t>指本局所屬學校教師，非單指本校教師。</w:t>
      </w:r>
    </w:p>
    <w:p w:rsid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2.</w:t>
      </w:r>
      <w:r w:rsidRPr="00D41F42">
        <w:rPr>
          <w:rFonts w:ascii="標楷體" w:eastAsia="標楷體" w:hAnsi="標楷體" w:hint="eastAsia"/>
        </w:rPr>
        <w:t>授課對象為學生，且於上課時間授課時，國小每節課260元，國中每節課360元，高</w:t>
      </w:r>
    </w:p>
    <w:p w:rsid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D41F42">
        <w:rPr>
          <w:rFonts w:ascii="標楷體" w:eastAsia="標楷體" w:hAnsi="標楷體" w:hint="eastAsia"/>
        </w:rPr>
        <w:t>中每節課400元。</w:t>
      </w:r>
    </w:p>
    <w:p w:rsidR="00D41F42" w:rsidRP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</w:p>
    <w:p w:rsid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3.</w:t>
      </w:r>
      <w:r w:rsidRPr="00D41F42">
        <w:rPr>
          <w:rFonts w:ascii="標楷體" w:eastAsia="標楷體" w:hAnsi="標楷體" w:hint="eastAsia"/>
        </w:rPr>
        <w:t>授課對象為學生，且於課後時間授課時，國小每節課400元，國中每節課450元，高</w:t>
      </w:r>
    </w:p>
    <w:p w:rsidR="00D41F42" w:rsidRP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D41F42">
        <w:rPr>
          <w:rFonts w:ascii="標楷體" w:eastAsia="標楷體" w:hAnsi="標楷體" w:hint="eastAsia"/>
        </w:rPr>
        <w:t>中每節課550元。</w:t>
      </w:r>
    </w:p>
    <w:p w:rsid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4.</w:t>
      </w:r>
      <w:r w:rsidRPr="00D41F42">
        <w:rPr>
          <w:rFonts w:ascii="標楷體" w:eastAsia="標楷體" w:hAnsi="標楷體"/>
        </w:rPr>
        <w:t>雜支：「</w:t>
      </w:r>
      <w:proofErr w:type="gramStart"/>
      <w:r w:rsidRPr="00D41F42">
        <w:rPr>
          <w:rFonts w:ascii="標楷體" w:eastAsia="標楷體" w:hAnsi="標楷體"/>
        </w:rPr>
        <w:t>不含雜支</w:t>
      </w:r>
      <w:proofErr w:type="gramEnd"/>
      <w:r w:rsidRPr="00D41F42">
        <w:rPr>
          <w:rFonts w:ascii="標楷體" w:eastAsia="標楷體" w:hAnsi="標楷體"/>
        </w:rPr>
        <w:t>」之總經費5%為上限支用。</w:t>
      </w:r>
    </w:p>
    <w:p w:rsidR="00D41F42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5.</w:t>
      </w:r>
      <w:r w:rsidRPr="003C5E74">
        <w:rPr>
          <w:rFonts w:ascii="標楷體" w:eastAsia="標楷體" w:hAnsi="標楷體" w:hint="eastAsia"/>
        </w:rPr>
        <w:t>加班費：以總經費</w:t>
      </w:r>
      <w:r w:rsidRPr="003C5E74">
        <w:rPr>
          <w:rFonts w:ascii="標楷體" w:eastAsia="標楷體" w:hAnsi="標楷體"/>
        </w:rPr>
        <w:t>10%</w:t>
      </w:r>
      <w:r w:rsidRPr="003C5E74">
        <w:rPr>
          <w:rFonts w:ascii="標楷體" w:eastAsia="標楷體" w:hAnsi="標楷體" w:hint="eastAsia"/>
        </w:rPr>
        <w:t>為上限，以每小時200元計。</w:t>
      </w:r>
    </w:p>
    <w:p w:rsidR="00D41F42" w:rsidRPr="003C5E74" w:rsidRDefault="00D41F42" w:rsidP="00D41F42">
      <w:pPr>
        <w:adjustRightInd w:val="0"/>
        <w:snapToGrid w:val="0"/>
        <w:spacing w:line="36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6.其它</w:t>
      </w:r>
      <w:r w:rsidRPr="003C5E74">
        <w:rPr>
          <w:rFonts w:ascii="標楷體" w:eastAsia="標楷體" w:hAnsi="標楷體"/>
        </w:rPr>
        <w:t>注意事項：</w:t>
      </w:r>
    </w:p>
    <w:p w:rsidR="00D41F42" w:rsidRPr="003C5E74" w:rsidRDefault="00D41F42" w:rsidP="00D41F42">
      <w:pPr>
        <w:pStyle w:val="a9"/>
        <w:numPr>
          <w:ilvl w:val="0"/>
          <w:numId w:val="27"/>
        </w:numPr>
        <w:adjustRightInd w:val="0"/>
        <w:snapToGrid w:val="0"/>
        <w:spacing w:line="360" w:lineRule="auto"/>
        <w:ind w:leftChars="450" w:left="1562" w:hanging="482"/>
        <w:jc w:val="both"/>
        <w:rPr>
          <w:rFonts w:ascii="標楷體" w:eastAsia="標楷體" w:hAnsi="標楷體"/>
        </w:rPr>
      </w:pPr>
      <w:r w:rsidRPr="003C5E74">
        <w:rPr>
          <w:rFonts w:ascii="標楷體" w:eastAsia="標楷體" w:hAnsi="標楷體"/>
        </w:rPr>
        <w:t>不得編列資料影印費。</w:t>
      </w:r>
    </w:p>
    <w:p w:rsidR="00D41F42" w:rsidRPr="003C5E74" w:rsidRDefault="00D41F42" w:rsidP="00D41F42">
      <w:pPr>
        <w:pStyle w:val="a9"/>
        <w:numPr>
          <w:ilvl w:val="0"/>
          <w:numId w:val="27"/>
        </w:numPr>
        <w:adjustRightInd w:val="0"/>
        <w:snapToGrid w:val="0"/>
        <w:spacing w:line="360" w:lineRule="auto"/>
        <w:ind w:leftChars="450" w:left="1562" w:hanging="482"/>
        <w:jc w:val="both"/>
        <w:rPr>
          <w:rFonts w:ascii="標楷體" w:eastAsia="標楷體" w:hAnsi="標楷體"/>
        </w:rPr>
      </w:pPr>
      <w:r w:rsidRPr="003C5E74">
        <w:rPr>
          <w:rFonts w:ascii="標楷體" w:eastAsia="標楷體" w:hAnsi="標楷體"/>
        </w:rPr>
        <w:t>用於獎勵之相關費用，不得超過總金額之15%。</w:t>
      </w:r>
    </w:p>
    <w:p w:rsidR="00D41F42" w:rsidRPr="003C5E74" w:rsidRDefault="00D41F42" w:rsidP="00D41F42">
      <w:pPr>
        <w:pStyle w:val="a9"/>
        <w:numPr>
          <w:ilvl w:val="0"/>
          <w:numId w:val="27"/>
        </w:numPr>
        <w:adjustRightInd w:val="0"/>
        <w:snapToGrid w:val="0"/>
        <w:spacing w:line="360" w:lineRule="auto"/>
        <w:ind w:leftChars="450" w:left="1562" w:hanging="482"/>
        <w:jc w:val="both"/>
        <w:rPr>
          <w:rFonts w:ascii="標楷體" w:eastAsia="標楷體" w:hAnsi="標楷體"/>
        </w:rPr>
      </w:pPr>
      <w:r w:rsidRPr="003C5E74">
        <w:rPr>
          <w:rFonts w:ascii="標楷體" w:eastAsia="標楷體" w:hAnsi="標楷體"/>
        </w:rPr>
        <w:t>其他包括教學材料費等可依實際需要增列。</w:t>
      </w:r>
    </w:p>
    <w:p w:rsidR="00D41F42" w:rsidRPr="003C5E74" w:rsidRDefault="00D41F42" w:rsidP="00D41F42">
      <w:pPr>
        <w:pStyle w:val="a9"/>
        <w:numPr>
          <w:ilvl w:val="0"/>
          <w:numId w:val="27"/>
        </w:numPr>
        <w:adjustRightInd w:val="0"/>
        <w:snapToGrid w:val="0"/>
        <w:spacing w:line="360" w:lineRule="auto"/>
        <w:ind w:leftChars="450" w:left="1562" w:hanging="482"/>
        <w:jc w:val="both"/>
        <w:rPr>
          <w:rFonts w:ascii="標楷體" w:eastAsia="標楷體" w:hAnsi="標楷體"/>
        </w:rPr>
      </w:pPr>
      <w:r w:rsidRPr="003C5E74">
        <w:rPr>
          <w:rFonts w:ascii="標楷體" w:eastAsia="標楷體" w:hAnsi="標楷體" w:hint="eastAsia"/>
        </w:rPr>
        <w:t>請儘量明列單位、數量、單價，避免使用「一式」。</w:t>
      </w:r>
    </w:p>
    <w:p w:rsidR="00D41F42" w:rsidRPr="003C5E74" w:rsidRDefault="00D41F42" w:rsidP="00D41F42">
      <w:pPr>
        <w:pStyle w:val="a9"/>
        <w:numPr>
          <w:ilvl w:val="0"/>
          <w:numId w:val="27"/>
        </w:numPr>
        <w:adjustRightInd w:val="0"/>
        <w:snapToGrid w:val="0"/>
        <w:spacing w:line="360" w:lineRule="auto"/>
        <w:ind w:leftChars="450" w:left="1562" w:hanging="482"/>
        <w:jc w:val="both"/>
        <w:rPr>
          <w:rFonts w:ascii="標楷體" w:eastAsia="標楷體" w:hAnsi="標楷體"/>
        </w:rPr>
      </w:pPr>
      <w:r w:rsidRPr="003C5E74">
        <w:rPr>
          <w:rFonts w:ascii="標楷體" w:eastAsia="標楷體" w:hAnsi="標楷體"/>
        </w:rPr>
        <w:t>補助額度每校最高不得超過</w:t>
      </w:r>
      <w:r>
        <w:rPr>
          <w:rFonts w:ascii="標楷體" w:eastAsia="標楷體" w:hAnsi="標楷體" w:hint="eastAsia"/>
        </w:rPr>
        <w:t>12</w:t>
      </w:r>
      <w:r w:rsidRPr="003C5E74">
        <w:rPr>
          <w:rFonts w:ascii="標楷體" w:eastAsia="標楷體" w:hAnsi="標楷體"/>
        </w:rPr>
        <w:t>萬元，依所撰寫之實施計畫，經審核後之金額請款。</w:t>
      </w:r>
    </w:p>
    <w:p w:rsidR="00D41F42" w:rsidRPr="003C5E74" w:rsidRDefault="00D41F42" w:rsidP="00D41F42">
      <w:pPr>
        <w:pStyle w:val="a9"/>
        <w:numPr>
          <w:ilvl w:val="0"/>
          <w:numId w:val="27"/>
        </w:numPr>
        <w:adjustRightInd w:val="0"/>
        <w:snapToGrid w:val="0"/>
        <w:spacing w:line="360" w:lineRule="auto"/>
        <w:ind w:leftChars="450" w:left="1562" w:hanging="482"/>
        <w:jc w:val="both"/>
        <w:rPr>
          <w:rFonts w:ascii="標楷體" w:eastAsia="標楷體" w:hAnsi="標楷體"/>
        </w:rPr>
      </w:pPr>
      <w:r w:rsidRPr="003C5E74">
        <w:rPr>
          <w:rFonts w:ascii="標楷體" w:eastAsia="標楷體" w:hAnsi="標楷體"/>
        </w:rPr>
        <w:t>申請內容需與校園可</w:t>
      </w:r>
      <w:proofErr w:type="gramStart"/>
      <w:r w:rsidRPr="003C5E74">
        <w:rPr>
          <w:rFonts w:ascii="標楷體" w:eastAsia="標楷體" w:hAnsi="標楷體"/>
        </w:rPr>
        <w:t>食地景巧</w:t>
      </w:r>
      <w:proofErr w:type="gramEnd"/>
      <w:r w:rsidRPr="003C5E74">
        <w:rPr>
          <w:rFonts w:ascii="標楷體" w:eastAsia="標楷體" w:hAnsi="標楷體"/>
        </w:rPr>
        <w:t>營造發展有關。</w:t>
      </w:r>
    </w:p>
    <w:p w:rsidR="00D41F42" w:rsidRPr="003C5E74" w:rsidRDefault="00D41F42" w:rsidP="00D41F42">
      <w:pPr>
        <w:pStyle w:val="a9"/>
        <w:numPr>
          <w:ilvl w:val="0"/>
          <w:numId w:val="27"/>
        </w:numPr>
        <w:adjustRightInd w:val="0"/>
        <w:snapToGrid w:val="0"/>
        <w:spacing w:line="360" w:lineRule="auto"/>
        <w:ind w:leftChars="450" w:left="1562" w:hanging="482"/>
        <w:jc w:val="both"/>
        <w:rPr>
          <w:rFonts w:ascii="標楷體" w:eastAsia="標楷體" w:hAnsi="標楷體"/>
        </w:rPr>
      </w:pPr>
      <w:r w:rsidRPr="003C5E74">
        <w:rPr>
          <w:rFonts w:ascii="標楷體" w:eastAsia="標楷體" w:hAnsi="標楷體"/>
        </w:rPr>
        <w:t>獲得補助之學校必須參加教育局11月</w:t>
      </w:r>
      <w:r>
        <w:rPr>
          <w:rFonts w:ascii="標楷體" w:eastAsia="標楷體" w:hAnsi="標楷體" w:hint="eastAsia"/>
        </w:rPr>
        <w:t>份</w:t>
      </w:r>
      <w:r w:rsidRPr="003C5E74">
        <w:rPr>
          <w:rFonts w:ascii="標楷體" w:eastAsia="標楷體" w:hAnsi="標楷體"/>
        </w:rPr>
        <w:t>所辦理之校園可</w:t>
      </w:r>
      <w:proofErr w:type="gramStart"/>
      <w:r w:rsidRPr="003C5E74">
        <w:rPr>
          <w:rFonts w:ascii="標楷體" w:eastAsia="標楷體" w:hAnsi="標楷體"/>
        </w:rPr>
        <w:t>食地景巧</w:t>
      </w:r>
      <w:proofErr w:type="gramEnd"/>
      <w:r w:rsidRPr="003C5E74">
        <w:rPr>
          <w:rFonts w:ascii="標楷體" w:eastAsia="標楷體" w:hAnsi="標楷體"/>
        </w:rPr>
        <w:t>營造優良推動案例徵選活動。</w:t>
      </w:r>
    </w:p>
    <w:p w:rsidR="00D41F42" w:rsidRDefault="006F7294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四、學校</w:t>
      </w:r>
      <w:proofErr w:type="gramStart"/>
      <w:r>
        <w:rPr>
          <w:rFonts w:hint="eastAsia"/>
          <w:b w:val="0"/>
          <w:bCs w:val="0"/>
          <w:color w:val="auto"/>
          <w:sz w:val="24"/>
          <w:szCs w:val="24"/>
        </w:rPr>
        <w:t>可食地景</w:t>
      </w:r>
      <w:proofErr w:type="gramEnd"/>
      <w:r>
        <w:rPr>
          <w:rFonts w:hint="eastAsia"/>
          <w:b w:val="0"/>
          <w:bCs w:val="0"/>
          <w:color w:val="auto"/>
          <w:sz w:val="24"/>
          <w:szCs w:val="24"/>
        </w:rPr>
        <w:t>計畫執行</w:t>
      </w:r>
      <w:r w:rsidR="00833146"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</w:p>
    <w:p w:rsidR="006F7294" w:rsidRDefault="006F7294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 w:rsidRPr="006F7294">
        <w:rPr>
          <w:rFonts w:hint="eastAsia"/>
          <w:b w:val="0"/>
          <w:bCs w:val="0"/>
          <w:color w:val="auto"/>
          <w:sz w:val="24"/>
          <w:szCs w:val="24"/>
        </w:rPr>
        <w:t xml:space="preserve">        各獲補助學校依教育局核定函示經費辦理，並須於</w:t>
      </w:r>
      <w:r w:rsidR="00833146">
        <w:rPr>
          <w:rFonts w:hint="eastAsia"/>
          <w:b w:val="0"/>
          <w:bCs w:val="0"/>
          <w:color w:val="auto"/>
          <w:sz w:val="24"/>
          <w:szCs w:val="24"/>
        </w:rPr>
        <w:t>106年12月前執行完畢。</w:t>
      </w:r>
    </w:p>
    <w:p w:rsidR="00833146" w:rsidRDefault="00833146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五、學校</w:t>
      </w:r>
      <w:proofErr w:type="gramStart"/>
      <w:r>
        <w:rPr>
          <w:rFonts w:hint="eastAsia"/>
          <w:b w:val="0"/>
          <w:bCs w:val="0"/>
          <w:color w:val="auto"/>
          <w:sz w:val="24"/>
          <w:szCs w:val="24"/>
        </w:rPr>
        <w:t>可食地景</w:t>
      </w:r>
      <w:proofErr w:type="gramEnd"/>
      <w:r>
        <w:rPr>
          <w:rFonts w:hint="eastAsia"/>
          <w:b w:val="0"/>
          <w:bCs w:val="0"/>
          <w:color w:val="auto"/>
          <w:sz w:val="24"/>
          <w:szCs w:val="24"/>
        </w:rPr>
        <w:t>優良案例徵選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</w:p>
    <w:p w:rsidR="00833146" w:rsidRDefault="00833146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(</w:t>
      </w:r>
      <w:proofErr w:type="gramStart"/>
      <w:r>
        <w:rPr>
          <w:rFonts w:hint="eastAsia"/>
          <w:b w:val="0"/>
          <w:bCs w:val="0"/>
          <w:color w:val="auto"/>
          <w:sz w:val="24"/>
          <w:szCs w:val="24"/>
        </w:rPr>
        <w:t>一</w:t>
      </w:r>
      <w:proofErr w:type="gramEnd"/>
      <w:r>
        <w:rPr>
          <w:rFonts w:hint="eastAsia"/>
          <w:b w:val="0"/>
          <w:bCs w:val="0"/>
          <w:color w:val="auto"/>
          <w:sz w:val="24"/>
          <w:szCs w:val="24"/>
        </w:rPr>
        <w:t>)辦理時程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  <w:r>
        <w:rPr>
          <w:rFonts w:hint="eastAsia"/>
          <w:b w:val="0"/>
          <w:bCs w:val="0"/>
          <w:color w:val="auto"/>
          <w:sz w:val="24"/>
          <w:szCs w:val="24"/>
        </w:rPr>
        <w:t>預計於106年</w:t>
      </w:r>
      <w:r w:rsidR="00D138C9">
        <w:rPr>
          <w:rFonts w:hint="eastAsia"/>
          <w:b w:val="0"/>
          <w:bCs w:val="0"/>
          <w:color w:val="auto"/>
          <w:sz w:val="24"/>
          <w:szCs w:val="24"/>
        </w:rPr>
        <w:t>10至11</w:t>
      </w:r>
      <w:r>
        <w:rPr>
          <w:rFonts w:hint="eastAsia"/>
          <w:b w:val="0"/>
          <w:bCs w:val="0"/>
          <w:color w:val="auto"/>
          <w:sz w:val="24"/>
          <w:szCs w:val="24"/>
        </w:rPr>
        <w:t>月辦理。</w:t>
      </w:r>
    </w:p>
    <w:p w:rsidR="00833146" w:rsidRDefault="00833146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(二)實施方式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</w:p>
    <w:p w:rsidR="00833146" w:rsidRDefault="00833146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  1.各獲補助學校</w:t>
      </w:r>
      <w:proofErr w:type="gramStart"/>
      <w:r>
        <w:rPr>
          <w:rFonts w:hint="eastAsia"/>
          <w:b w:val="0"/>
          <w:bCs w:val="0"/>
          <w:color w:val="auto"/>
          <w:sz w:val="24"/>
          <w:szCs w:val="24"/>
        </w:rPr>
        <w:t>俟</w:t>
      </w:r>
      <w:proofErr w:type="gramEnd"/>
      <w:r>
        <w:rPr>
          <w:rFonts w:hint="eastAsia"/>
          <w:b w:val="0"/>
          <w:bCs w:val="0"/>
          <w:color w:val="auto"/>
          <w:sz w:val="24"/>
          <w:szCs w:val="24"/>
        </w:rPr>
        <w:t>教育局</w:t>
      </w:r>
      <w:r w:rsidR="00E3417F">
        <w:rPr>
          <w:rFonts w:hint="eastAsia"/>
          <w:b w:val="0"/>
          <w:bCs w:val="0"/>
          <w:color w:val="auto"/>
          <w:sz w:val="24"/>
          <w:szCs w:val="24"/>
        </w:rPr>
        <w:t>函知後</w:t>
      </w:r>
      <w:r w:rsidR="00E3417F"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，</w:t>
      </w:r>
      <w:r w:rsidR="00E3417F">
        <w:rPr>
          <w:rFonts w:hint="eastAsia"/>
          <w:b w:val="0"/>
          <w:bCs w:val="0"/>
          <w:color w:val="auto"/>
          <w:sz w:val="24"/>
          <w:szCs w:val="24"/>
        </w:rPr>
        <w:t>依提報格式繳交書面及電子</w:t>
      </w:r>
      <w:proofErr w:type="gramStart"/>
      <w:r w:rsidR="00E3417F">
        <w:rPr>
          <w:rFonts w:hint="eastAsia"/>
          <w:b w:val="0"/>
          <w:bCs w:val="0"/>
          <w:color w:val="auto"/>
          <w:sz w:val="24"/>
          <w:szCs w:val="24"/>
        </w:rPr>
        <w:t>檔</w:t>
      </w:r>
      <w:proofErr w:type="gramEnd"/>
      <w:r w:rsidR="00E3417F">
        <w:rPr>
          <w:rFonts w:hint="eastAsia"/>
          <w:b w:val="0"/>
          <w:bCs w:val="0"/>
          <w:color w:val="auto"/>
          <w:sz w:val="24"/>
          <w:szCs w:val="24"/>
        </w:rPr>
        <w:t>資料至新泰國小。</w:t>
      </w:r>
    </w:p>
    <w:p w:rsidR="00E3417F" w:rsidRDefault="00E3417F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  2.由新泰國小聘請評選人員進行審查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，</w:t>
      </w:r>
      <w:r>
        <w:rPr>
          <w:rFonts w:hint="eastAsia"/>
          <w:b w:val="0"/>
          <w:bCs w:val="0"/>
          <w:color w:val="auto"/>
          <w:sz w:val="24"/>
          <w:szCs w:val="24"/>
        </w:rPr>
        <w:t>並由教育局公告優良案例</w:t>
      </w:r>
      <w:r w:rsidR="00B92E6F">
        <w:rPr>
          <w:rFonts w:hint="eastAsia"/>
          <w:b w:val="0"/>
          <w:bCs w:val="0"/>
          <w:color w:val="auto"/>
          <w:sz w:val="24"/>
          <w:szCs w:val="24"/>
        </w:rPr>
        <w:t>錄取名單。</w:t>
      </w:r>
    </w:p>
    <w:p w:rsidR="00B92E6F" w:rsidRDefault="00B92E6F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(三)優良案例徵選獎勵額度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</w:p>
    <w:p w:rsidR="00B92E6F" w:rsidRDefault="00B92E6F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  1.特優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  <w:r>
        <w:rPr>
          <w:rFonts w:hint="eastAsia"/>
          <w:b w:val="0"/>
          <w:bCs w:val="0"/>
          <w:color w:val="auto"/>
          <w:sz w:val="24"/>
          <w:szCs w:val="24"/>
        </w:rPr>
        <w:t>預計錄取3校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，</w:t>
      </w:r>
      <w:r>
        <w:rPr>
          <w:rFonts w:hint="eastAsia"/>
          <w:b w:val="0"/>
          <w:bCs w:val="0"/>
          <w:color w:val="auto"/>
          <w:sz w:val="24"/>
          <w:szCs w:val="24"/>
        </w:rPr>
        <w:t>每校頒發獎狀1張及獎勵金新臺幣5,000元整。</w:t>
      </w:r>
    </w:p>
    <w:p w:rsidR="00B92E6F" w:rsidRDefault="00B92E6F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  2.優等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  <w:r>
        <w:rPr>
          <w:rFonts w:hint="eastAsia"/>
          <w:b w:val="0"/>
          <w:bCs w:val="0"/>
          <w:color w:val="auto"/>
          <w:sz w:val="24"/>
          <w:szCs w:val="24"/>
        </w:rPr>
        <w:t>預計錄取6校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，</w:t>
      </w:r>
      <w:r>
        <w:rPr>
          <w:rFonts w:hint="eastAsia"/>
          <w:b w:val="0"/>
          <w:bCs w:val="0"/>
          <w:color w:val="auto"/>
          <w:sz w:val="24"/>
          <w:szCs w:val="24"/>
        </w:rPr>
        <w:t>每校頒發獎狀1張及獎勵金新臺幣3,000元整。</w:t>
      </w:r>
    </w:p>
    <w:p w:rsidR="00B92E6F" w:rsidRDefault="00B92E6F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  3.甲等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：</w:t>
      </w:r>
      <w:r>
        <w:rPr>
          <w:rFonts w:hint="eastAsia"/>
          <w:b w:val="0"/>
          <w:bCs w:val="0"/>
          <w:color w:val="auto"/>
          <w:sz w:val="24"/>
          <w:szCs w:val="24"/>
        </w:rPr>
        <w:t>預計錄取9校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，</w:t>
      </w:r>
      <w:r>
        <w:rPr>
          <w:rFonts w:hint="eastAsia"/>
          <w:b w:val="0"/>
          <w:bCs w:val="0"/>
          <w:color w:val="auto"/>
          <w:sz w:val="24"/>
          <w:szCs w:val="24"/>
        </w:rPr>
        <w:t>每校頒發獎狀1張及獎勵金新臺幣2,000元整。</w:t>
      </w:r>
    </w:p>
    <w:p w:rsidR="007372DF" w:rsidRDefault="007372DF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六、學校</w:t>
      </w:r>
      <w:proofErr w:type="gramStart"/>
      <w:r>
        <w:rPr>
          <w:rFonts w:hint="eastAsia"/>
          <w:b w:val="0"/>
          <w:bCs w:val="0"/>
          <w:color w:val="auto"/>
          <w:sz w:val="24"/>
          <w:szCs w:val="24"/>
        </w:rPr>
        <w:t>可食地景</w:t>
      </w:r>
      <w:proofErr w:type="gramEnd"/>
      <w:r>
        <w:rPr>
          <w:rFonts w:hint="eastAsia"/>
          <w:b w:val="0"/>
          <w:bCs w:val="0"/>
          <w:color w:val="auto"/>
          <w:sz w:val="24"/>
          <w:szCs w:val="24"/>
        </w:rPr>
        <w:t>成果分享研習</w:t>
      </w:r>
    </w:p>
    <w:p w:rsidR="007372DF" w:rsidRPr="007372DF" w:rsidRDefault="007372DF" w:rsidP="00805288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b w:val="0"/>
          <w:bCs w:val="0"/>
          <w:color w:val="auto"/>
          <w:sz w:val="24"/>
          <w:szCs w:val="24"/>
        </w:rPr>
      </w:pPr>
      <w:r>
        <w:rPr>
          <w:rFonts w:hint="eastAsia"/>
          <w:b w:val="0"/>
          <w:bCs w:val="0"/>
          <w:color w:val="auto"/>
          <w:sz w:val="24"/>
          <w:szCs w:val="24"/>
        </w:rPr>
        <w:t xml:space="preserve">         預計於106年1</w:t>
      </w:r>
      <w:r w:rsidR="00D138C9">
        <w:rPr>
          <w:rFonts w:hint="eastAsia"/>
          <w:b w:val="0"/>
          <w:bCs w:val="0"/>
          <w:color w:val="auto"/>
          <w:sz w:val="24"/>
          <w:szCs w:val="24"/>
        </w:rPr>
        <w:t>2</w:t>
      </w:r>
      <w:r>
        <w:rPr>
          <w:rFonts w:hint="eastAsia"/>
          <w:b w:val="0"/>
          <w:bCs w:val="0"/>
          <w:color w:val="auto"/>
          <w:sz w:val="24"/>
          <w:szCs w:val="24"/>
        </w:rPr>
        <w:t>月辦理</w:t>
      </w:r>
      <w:r>
        <w:rPr>
          <w:rFonts w:ascii="新細明體" w:eastAsia="新細明體" w:hAnsi="新細明體" w:hint="eastAsia"/>
          <w:b w:val="0"/>
          <w:bCs w:val="0"/>
          <w:color w:val="auto"/>
          <w:sz w:val="24"/>
          <w:szCs w:val="24"/>
        </w:rPr>
        <w:t>，</w:t>
      </w:r>
      <w:proofErr w:type="gramStart"/>
      <w:r>
        <w:rPr>
          <w:rFonts w:hint="eastAsia"/>
          <w:b w:val="0"/>
          <w:bCs w:val="0"/>
          <w:color w:val="auto"/>
          <w:sz w:val="24"/>
          <w:szCs w:val="24"/>
        </w:rPr>
        <w:t>俟</w:t>
      </w:r>
      <w:proofErr w:type="gramEnd"/>
      <w:r>
        <w:rPr>
          <w:rFonts w:hint="eastAsia"/>
          <w:b w:val="0"/>
          <w:bCs w:val="0"/>
          <w:color w:val="auto"/>
          <w:sz w:val="24"/>
          <w:szCs w:val="24"/>
        </w:rPr>
        <w:t>教育局公告後實施之。</w:t>
      </w:r>
    </w:p>
    <w:p w:rsidR="00E560D2" w:rsidRPr="00685EE3" w:rsidRDefault="00685EE3" w:rsidP="00D41F42">
      <w:pPr>
        <w:pStyle w:val="a5"/>
        <w:snapToGrid w:val="0"/>
        <w:spacing w:beforeLines="0" w:before="0" w:afterLines="0" w:after="0" w:line="360" w:lineRule="auto"/>
        <w:ind w:left="0" w:firstLineChars="0" w:firstLine="0"/>
        <w:jc w:val="both"/>
        <w:rPr>
          <w:sz w:val="27"/>
          <w:szCs w:val="27"/>
        </w:rPr>
      </w:pPr>
      <w:r>
        <w:rPr>
          <w:rFonts w:hint="eastAsia"/>
          <w:sz w:val="27"/>
          <w:szCs w:val="27"/>
        </w:rPr>
        <w:t>捌、</w:t>
      </w:r>
      <w:r w:rsidR="00D41F42" w:rsidRPr="00685EE3">
        <w:rPr>
          <w:sz w:val="27"/>
          <w:szCs w:val="27"/>
        </w:rPr>
        <w:t>公差假</w:t>
      </w:r>
    </w:p>
    <w:p w:rsidR="00D3201D" w:rsidRDefault="00D3201D" w:rsidP="00685EE3">
      <w:pPr>
        <w:adjustRightInd w:val="0"/>
        <w:snapToGrid w:val="0"/>
        <w:spacing w:line="360" w:lineRule="auto"/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685EE3">
        <w:rPr>
          <w:rFonts w:ascii="標楷體" w:eastAsia="標楷體" w:hAnsi="標楷體" w:cs="Times New Roman" w:hint="eastAsia"/>
          <w:szCs w:val="24"/>
        </w:rPr>
        <w:t>參與本計畫各場次活動人員(含承辦學校工作人員)於活動當天核予公(差)假登記，課務排代，若於假日</w:t>
      </w:r>
      <w:r w:rsidR="00D41F42" w:rsidRPr="00685EE3">
        <w:rPr>
          <w:rFonts w:ascii="標楷體" w:eastAsia="標楷體" w:hAnsi="標楷體" w:cs="Times New Roman" w:hint="eastAsia"/>
          <w:szCs w:val="24"/>
        </w:rPr>
        <w:t>實施</w:t>
      </w:r>
      <w:r w:rsidRPr="00685EE3">
        <w:rPr>
          <w:rFonts w:ascii="標楷體" w:eastAsia="標楷體" w:hAnsi="標楷體" w:cs="Times New Roman" w:hint="eastAsia"/>
          <w:szCs w:val="24"/>
        </w:rPr>
        <w:t>則</w:t>
      </w:r>
      <w:r w:rsidR="00685EE3" w:rsidRPr="00685EE3">
        <w:rPr>
          <w:rFonts w:ascii="標楷體" w:eastAsia="標楷體" w:hAnsi="標楷體" w:cs="Times New Roman" w:hint="eastAsia"/>
          <w:szCs w:val="24"/>
        </w:rPr>
        <w:t>得核</w:t>
      </w:r>
      <w:r w:rsidRPr="00685EE3">
        <w:rPr>
          <w:rFonts w:ascii="標楷體" w:eastAsia="標楷體" w:hAnsi="標楷體" w:cs="Times New Roman" w:hint="eastAsia"/>
          <w:szCs w:val="24"/>
        </w:rPr>
        <w:t>實補休</w:t>
      </w:r>
      <w:r w:rsidR="00685EE3" w:rsidRPr="00685EE3">
        <w:rPr>
          <w:rFonts w:ascii="標楷體" w:eastAsia="標楷體" w:hAnsi="標楷體" w:cs="Times New Roman" w:hint="eastAsia"/>
          <w:szCs w:val="24"/>
        </w:rPr>
        <w:t>，惟</w:t>
      </w:r>
      <w:r w:rsidRPr="00685EE3">
        <w:rPr>
          <w:rFonts w:ascii="標楷體" w:eastAsia="標楷體" w:hAnsi="標楷體" w:cs="Times New Roman" w:hint="eastAsia"/>
          <w:szCs w:val="24"/>
        </w:rPr>
        <w:t>課務自理</w:t>
      </w:r>
      <w:r w:rsidR="007B1754">
        <w:rPr>
          <w:rFonts w:ascii="標楷體" w:eastAsia="標楷體" w:hAnsi="標楷體" w:cs="Times New Roman" w:hint="eastAsia"/>
          <w:szCs w:val="24"/>
        </w:rPr>
        <w:t>，不含支領鐘點費及加班費人員</w:t>
      </w:r>
      <w:r w:rsidRPr="00685EE3">
        <w:rPr>
          <w:rFonts w:ascii="標楷體" w:eastAsia="標楷體" w:hAnsi="標楷體" w:cs="Times New Roman" w:hint="eastAsia"/>
          <w:szCs w:val="24"/>
        </w:rPr>
        <w:t>。</w:t>
      </w:r>
    </w:p>
    <w:p w:rsidR="00685EE3" w:rsidRPr="00685EE3" w:rsidRDefault="00685EE3" w:rsidP="00685EE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685EE3">
        <w:rPr>
          <w:rFonts w:ascii="標楷體" w:eastAsia="標楷體" w:hAnsi="標楷體" w:cs="Times New Roman" w:hint="eastAsia"/>
          <w:b/>
          <w:sz w:val="27"/>
          <w:szCs w:val="27"/>
        </w:rPr>
        <w:lastRenderedPageBreak/>
        <w:t>玖、經費</w:t>
      </w:r>
    </w:p>
    <w:p w:rsidR="00685EE3" w:rsidRDefault="00685EE3" w:rsidP="00685EE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由</w:t>
      </w:r>
      <w:r w:rsidR="007372DF">
        <w:rPr>
          <w:rFonts w:ascii="標楷體" w:eastAsia="標楷體" w:hAnsi="標楷體" w:cs="Times New Roman" w:hint="eastAsia"/>
          <w:szCs w:val="24"/>
        </w:rPr>
        <w:t>教育</w:t>
      </w:r>
      <w:r>
        <w:rPr>
          <w:rFonts w:ascii="標楷體" w:eastAsia="標楷體" w:hAnsi="標楷體" w:cs="Times New Roman" w:hint="eastAsia"/>
          <w:szCs w:val="24"/>
        </w:rPr>
        <w:t>局環境教育推廣費用項下支應。</w:t>
      </w:r>
    </w:p>
    <w:p w:rsidR="00685EE3" w:rsidRDefault="00685EE3" w:rsidP="00685EE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</w:p>
    <w:p w:rsidR="00685EE3" w:rsidRPr="00F104B2" w:rsidRDefault="00685EE3" w:rsidP="00685EE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F104B2">
        <w:rPr>
          <w:rFonts w:ascii="標楷體" w:eastAsia="標楷體" w:hAnsi="標楷體" w:cs="Times New Roman" w:hint="eastAsia"/>
          <w:b/>
          <w:sz w:val="27"/>
          <w:szCs w:val="27"/>
        </w:rPr>
        <w:t>壹拾</w:t>
      </w:r>
      <w:r w:rsidR="00D22396" w:rsidRPr="00F104B2">
        <w:rPr>
          <w:rFonts w:ascii="標楷體" w:eastAsia="標楷體" w:hAnsi="標楷體" w:cs="Times New Roman" w:hint="eastAsia"/>
          <w:b/>
          <w:sz w:val="27"/>
          <w:szCs w:val="27"/>
        </w:rPr>
        <w:t>、獎勵</w:t>
      </w:r>
    </w:p>
    <w:p w:rsidR="00D22396" w:rsidRPr="00F104B2" w:rsidRDefault="00D22396" w:rsidP="00685EE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  <w:r w:rsidRPr="00F104B2">
        <w:rPr>
          <w:rFonts w:ascii="標楷體" w:eastAsia="標楷體" w:hAnsi="標楷體" w:cs="Times New Roman" w:hint="eastAsia"/>
          <w:szCs w:val="24"/>
        </w:rPr>
        <w:t xml:space="preserve">    </w:t>
      </w:r>
      <w:r w:rsidR="008E56A8" w:rsidRPr="00F104B2">
        <w:rPr>
          <w:rFonts w:ascii="標楷體" w:eastAsia="標楷體" w:hAnsi="標楷體" w:cs="Times New Roman" w:hint="eastAsia"/>
          <w:szCs w:val="24"/>
        </w:rPr>
        <w:t>承辦學校有功人員(含校長)依「公立高級中等以下學校校長成績考核辦法」、「公立高級中等以下學校教師成績考核辦法」辦理敘獎，並依據「新北市政府所屬各級學校及幼兒園辦理教師敘獎處理原則」附表第4項第(二)款執行專案計畫績效優良，主要策劃執行人員記功1次、餘協辦及督辦5人依功績程度嘉獎1次至2次。</w:t>
      </w:r>
    </w:p>
    <w:p w:rsidR="00D22396" w:rsidRPr="00685EE3" w:rsidRDefault="00D22396" w:rsidP="00685EE3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szCs w:val="24"/>
        </w:rPr>
      </w:pPr>
    </w:p>
    <w:p w:rsidR="00F51B9E" w:rsidRPr="007372DF" w:rsidRDefault="008E56A8" w:rsidP="007372DF">
      <w:pPr>
        <w:adjustRightInd w:val="0"/>
        <w:snapToGrid w:val="0"/>
        <w:spacing w:afterLines="50" w:after="180" w:line="400" w:lineRule="exact"/>
        <w:jc w:val="both"/>
        <w:rPr>
          <w:rFonts w:ascii="標楷體" w:eastAsia="標楷體" w:hAnsi="標楷體" w:cs="Times New Roman"/>
          <w:b/>
          <w:sz w:val="27"/>
          <w:szCs w:val="27"/>
        </w:rPr>
      </w:pPr>
      <w:r w:rsidRPr="008E56A8">
        <w:rPr>
          <w:rFonts w:ascii="標楷體" w:eastAsia="標楷體" w:hAnsi="標楷體" w:cs="Times New Roman" w:hint="eastAsia"/>
          <w:b/>
          <w:sz w:val="27"/>
          <w:szCs w:val="27"/>
        </w:rPr>
        <w:t>拾壹、</w:t>
      </w:r>
      <w:r>
        <w:rPr>
          <w:rFonts w:ascii="標楷體" w:eastAsia="標楷體" w:hAnsi="標楷體" w:cs="Times New Roman" w:hint="eastAsia"/>
          <w:b/>
          <w:sz w:val="27"/>
          <w:szCs w:val="27"/>
        </w:rPr>
        <w:t>本計畫經新北市政府教育局核准後實施</w:t>
      </w:r>
      <w:r>
        <w:rPr>
          <w:rFonts w:ascii="新細明體" w:eastAsia="新細明體" w:hAnsi="新細明體" w:cs="Times New Roman" w:hint="eastAsia"/>
          <w:b/>
          <w:sz w:val="27"/>
          <w:szCs w:val="27"/>
        </w:rPr>
        <w:t>，</w:t>
      </w:r>
      <w:r>
        <w:rPr>
          <w:rFonts w:ascii="標楷體" w:eastAsia="標楷體" w:hAnsi="標楷體" w:cs="Times New Roman" w:hint="eastAsia"/>
          <w:b/>
          <w:sz w:val="27"/>
          <w:szCs w:val="27"/>
        </w:rPr>
        <w:t>修正時亦同。</w:t>
      </w:r>
    </w:p>
    <w:p w:rsidR="00D56F71" w:rsidRDefault="00D56F71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kern w:val="1"/>
          <w:szCs w:val="24"/>
          <w:lang w:val="x-none"/>
        </w:rPr>
      </w:pPr>
    </w:p>
    <w:p w:rsidR="007372DF" w:rsidRPr="00AC2D75" w:rsidRDefault="007372DF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Cs/>
          <w:kern w:val="1"/>
          <w:szCs w:val="24"/>
          <w:lang w:val="x-none"/>
        </w:rPr>
      </w:pPr>
    </w:p>
    <w:p w:rsidR="00D56F71" w:rsidRPr="00AC2D75" w:rsidRDefault="00981026" w:rsidP="00F104B2">
      <w:pPr>
        <w:spacing w:line="360" w:lineRule="auto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AC2D75">
        <w:rPr>
          <w:rFonts w:ascii="標楷體" w:eastAsia="標楷體" w:hAnsi="標楷體" w:cs="Times New Roman"/>
          <w:b/>
          <w:sz w:val="28"/>
          <w:szCs w:val="28"/>
        </w:rPr>
        <w:lastRenderedPageBreak/>
        <w:t>附件1</w:t>
      </w:r>
    </w:p>
    <w:p w:rsidR="00F104B2" w:rsidRDefault="00F104B2" w:rsidP="00F104B2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AF48D3">
        <w:rPr>
          <w:rFonts w:ascii="標楷體" w:eastAsia="標楷體" w:hAnsi="標楷體" w:cs="Times New Roman"/>
          <w:b/>
          <w:sz w:val="32"/>
          <w:szCs w:val="32"/>
        </w:rPr>
        <w:t>新北市</w:t>
      </w:r>
      <w:proofErr w:type="gramStart"/>
      <w:r w:rsidRPr="00AF48D3">
        <w:rPr>
          <w:rFonts w:ascii="標楷體" w:eastAsia="標楷體" w:hAnsi="標楷體" w:cs="Times New Roman"/>
          <w:b/>
          <w:sz w:val="32"/>
          <w:szCs w:val="32"/>
        </w:rPr>
        <w:t>106</w:t>
      </w:r>
      <w:proofErr w:type="gramEnd"/>
      <w:r w:rsidRPr="00AF48D3">
        <w:rPr>
          <w:rFonts w:ascii="標楷體" w:eastAsia="標楷體" w:hAnsi="標楷體" w:cs="Times New Roman"/>
          <w:b/>
          <w:sz w:val="32"/>
          <w:szCs w:val="32"/>
        </w:rPr>
        <w:t>年度「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食物森林奇遇</w:t>
      </w:r>
      <w:proofErr w:type="gramStart"/>
      <w:r>
        <w:rPr>
          <w:rFonts w:ascii="新細明體" w:eastAsia="新細明體" w:hAnsi="新細明體" w:cs="Times New Roman" w:hint="eastAsia"/>
          <w:b/>
          <w:sz w:val="32"/>
          <w:szCs w:val="32"/>
        </w:rPr>
        <w:t>－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可食地景組</w:t>
      </w:r>
      <w:proofErr w:type="gramEnd"/>
      <w:r w:rsidRPr="00AF48D3">
        <w:rPr>
          <w:rFonts w:ascii="標楷體" w:eastAsia="標楷體" w:hAnsi="標楷體" w:cs="Times New Roman"/>
          <w:b/>
          <w:color w:val="000000"/>
          <w:sz w:val="32"/>
          <w:szCs w:val="32"/>
        </w:rPr>
        <w:t>」</w:t>
      </w:r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校園食農場域營造</w:t>
      </w:r>
    </w:p>
    <w:p w:rsidR="00D56F71" w:rsidRPr="00AC2D75" w:rsidRDefault="00F104B2" w:rsidP="00F104B2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AF48D3">
        <w:rPr>
          <w:rFonts w:ascii="標楷體" w:eastAsia="標楷體" w:hAnsi="標楷體" w:cs="Times New Roman"/>
          <w:b/>
          <w:sz w:val="32"/>
          <w:szCs w:val="32"/>
        </w:rPr>
        <w:t>實施計畫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申請表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6"/>
        <w:gridCol w:w="2341"/>
        <w:gridCol w:w="2339"/>
        <w:gridCol w:w="2596"/>
      </w:tblGrid>
      <w:tr w:rsidR="00D56F71" w:rsidRPr="00AC2D75" w:rsidTr="00EB1FA9">
        <w:trPr>
          <w:trHeight w:val="513"/>
        </w:trPr>
        <w:tc>
          <w:tcPr>
            <w:tcW w:w="2523" w:type="pct"/>
            <w:gridSpan w:val="2"/>
            <w:tcBorders>
              <w:top w:val="single" w:sz="12" w:space="0" w:color="000000"/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學校名稱</w:t>
            </w:r>
          </w:p>
        </w:tc>
        <w:tc>
          <w:tcPr>
            <w:tcW w:w="2477" w:type="pct"/>
            <w:gridSpan w:val="2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校長</w:t>
            </w:r>
          </w:p>
        </w:tc>
        <w:tc>
          <w:tcPr>
            <w:tcW w:w="1175" w:type="pct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  <w:tc>
          <w:tcPr>
            <w:tcW w:w="1174" w:type="pct"/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班級數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（學生總人數）</w:t>
            </w:r>
          </w:p>
        </w:tc>
        <w:tc>
          <w:tcPr>
            <w:tcW w:w="1303" w:type="pct"/>
            <w:tcBorders>
              <w:right w:val="single" w:sz="12" w:space="0" w:color="000000"/>
            </w:tcBorders>
            <w:vAlign w:val="center"/>
          </w:tcPr>
          <w:p w:rsidR="00D56F71" w:rsidRPr="00AC2D75" w:rsidRDefault="00F104B2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sz w:val="27"/>
                <w:szCs w:val="27"/>
              </w:rPr>
              <w:t xml:space="preserve">     </w:t>
            </w:r>
            <w:r w:rsidR="00981026" w:rsidRPr="00AC2D75">
              <w:rPr>
                <w:rFonts w:ascii="標楷體" w:eastAsia="標楷體" w:hAnsi="標楷體" w:cs="Times New Roman"/>
                <w:sz w:val="27"/>
                <w:szCs w:val="27"/>
              </w:rPr>
              <w:t>班</w:t>
            </w:r>
          </w:p>
          <w:p w:rsidR="00D56F71" w:rsidRPr="00AC2D75" w:rsidRDefault="00F104B2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sz w:val="27"/>
                <w:szCs w:val="27"/>
              </w:rPr>
              <w:t xml:space="preserve">     </w:t>
            </w:r>
            <w:r w:rsidR="00981026" w:rsidRPr="00AC2D75">
              <w:rPr>
                <w:rFonts w:ascii="標楷體" w:eastAsia="標楷體" w:hAnsi="標楷體" w:cs="Times New Roman"/>
                <w:sz w:val="27"/>
                <w:szCs w:val="27"/>
              </w:rPr>
              <w:t>人</w:t>
            </w:r>
          </w:p>
        </w:tc>
      </w:tr>
      <w:tr w:rsidR="00D56F71" w:rsidRPr="00AC2D75" w:rsidTr="00EB1FA9">
        <w:trPr>
          <w:trHeight w:val="514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承辦人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(含職稱)</w:t>
            </w:r>
          </w:p>
        </w:tc>
        <w:tc>
          <w:tcPr>
            <w:tcW w:w="1175" w:type="pct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  <w:tc>
          <w:tcPr>
            <w:tcW w:w="1174" w:type="pct"/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學校電話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學校傳真</w:t>
            </w:r>
          </w:p>
        </w:tc>
        <w:tc>
          <w:tcPr>
            <w:tcW w:w="1303" w:type="pct"/>
            <w:tcBorders>
              <w:right w:val="single" w:sz="12" w:space="0" w:color="000000"/>
            </w:tcBorders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350"/>
        </w:trPr>
        <w:tc>
          <w:tcPr>
            <w:tcW w:w="5000" w:type="pct"/>
            <w:gridSpan w:val="4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組織編制（人數）</w:t>
            </w: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專任</w:t>
            </w:r>
          </w:p>
        </w:tc>
        <w:tc>
          <w:tcPr>
            <w:tcW w:w="1175" w:type="pct"/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兼任</w:t>
            </w:r>
          </w:p>
        </w:tc>
        <w:tc>
          <w:tcPr>
            <w:tcW w:w="1174" w:type="pct"/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志工</w:t>
            </w:r>
          </w:p>
        </w:tc>
        <w:tc>
          <w:tcPr>
            <w:tcW w:w="1303" w:type="pct"/>
            <w:tcBorders>
              <w:righ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其他</w:t>
            </w: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  <w:tc>
          <w:tcPr>
            <w:tcW w:w="1175" w:type="pct"/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  <w:tc>
          <w:tcPr>
            <w:tcW w:w="1174" w:type="pct"/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  <w:tc>
          <w:tcPr>
            <w:tcW w:w="1303" w:type="pct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願景理念與目的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現況分析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推動策略與作法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預定執行進度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學生學習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成效評估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</w:tcBorders>
            <w:shd w:val="clear" w:color="auto" w:fill="D9D9D9"/>
            <w:vAlign w:val="center"/>
          </w:tcPr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預期效益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（質量並敘）</w:t>
            </w:r>
          </w:p>
        </w:tc>
        <w:tc>
          <w:tcPr>
            <w:tcW w:w="3652" w:type="pct"/>
            <w:gridSpan w:val="3"/>
            <w:tcBorders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  <w:tr w:rsidR="00D56F71" w:rsidRPr="00AC2D75" w:rsidTr="00EB1FA9">
        <w:trPr>
          <w:trHeight w:val="513"/>
        </w:trPr>
        <w:tc>
          <w:tcPr>
            <w:tcW w:w="1348" w:type="pct"/>
            <w:tcBorders>
              <w:left w:val="single" w:sz="12" w:space="0" w:color="000000"/>
              <w:bottom w:val="single" w:sz="12" w:space="0" w:color="000000"/>
            </w:tcBorders>
            <w:shd w:val="clear" w:color="auto" w:fill="D9D9D9"/>
            <w:vAlign w:val="center"/>
          </w:tcPr>
          <w:p w:rsidR="005B08DE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經費需求與概算</w:t>
            </w:r>
          </w:p>
          <w:p w:rsidR="00D56F71" w:rsidRPr="00AC2D75" w:rsidRDefault="00981026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AC2D75">
              <w:rPr>
                <w:rFonts w:ascii="標楷體" w:eastAsia="標楷體" w:hAnsi="標楷體" w:cs="Times New Roman"/>
                <w:b/>
                <w:sz w:val="27"/>
                <w:szCs w:val="27"/>
              </w:rPr>
              <w:t>(單位：元)</w:t>
            </w:r>
          </w:p>
        </w:tc>
        <w:tc>
          <w:tcPr>
            <w:tcW w:w="3652" w:type="pct"/>
            <w:gridSpan w:val="3"/>
            <w:tcBorders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D56F71" w:rsidRPr="00AC2D75" w:rsidRDefault="00D56F71" w:rsidP="00AF48D3">
            <w:pPr>
              <w:spacing w:line="400" w:lineRule="exact"/>
              <w:jc w:val="both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</w:p>
        </w:tc>
      </w:tr>
    </w:tbl>
    <w:p w:rsidR="00D56F71" w:rsidRPr="00AC2D75" w:rsidRDefault="00981026" w:rsidP="00AF48D3">
      <w:pPr>
        <w:spacing w:beforeLines="50" w:before="180" w:line="400" w:lineRule="exact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AC2D75">
        <w:rPr>
          <w:rFonts w:ascii="標楷體" w:eastAsia="標楷體" w:hAnsi="標楷體" w:cs="Times New Roman"/>
          <w:b/>
          <w:sz w:val="28"/>
          <w:szCs w:val="28"/>
        </w:rPr>
        <w:t>承辦人</w:t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  <w:t>處室主任</w:t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  <w:t>會計主任</w:t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</w:r>
      <w:r w:rsidRPr="00AC2D75">
        <w:rPr>
          <w:rFonts w:ascii="標楷體" w:eastAsia="標楷體" w:hAnsi="標楷體" w:cs="Times New Roman"/>
          <w:b/>
          <w:sz w:val="28"/>
          <w:szCs w:val="28"/>
        </w:rPr>
        <w:tab/>
        <w:t>校長</w:t>
      </w:r>
    </w:p>
    <w:p w:rsidR="00D56F71" w:rsidRDefault="00D56F71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F104B2" w:rsidRDefault="00F104B2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F104B2" w:rsidRDefault="00F104B2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F104B2" w:rsidRDefault="00F104B2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F104B2" w:rsidRDefault="00F104B2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F104B2" w:rsidRDefault="00F104B2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F104B2" w:rsidRDefault="00F104B2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F104B2" w:rsidRPr="00AC2D75" w:rsidRDefault="00F104B2" w:rsidP="00AF48D3">
      <w:pPr>
        <w:widowControl/>
        <w:spacing w:line="400" w:lineRule="exact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</w:p>
    <w:p w:rsidR="00D56F71" w:rsidRPr="00AC2D75" w:rsidRDefault="00981026" w:rsidP="00F104B2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  <w:r w:rsidRPr="00AC2D75">
        <w:rPr>
          <w:rFonts w:ascii="標楷體" w:eastAsia="標楷體" w:hAnsi="標楷體" w:cs="Times New Roman"/>
          <w:b/>
          <w:bCs/>
          <w:sz w:val="27"/>
          <w:szCs w:val="27"/>
        </w:rPr>
        <w:lastRenderedPageBreak/>
        <w:t>附件2：成果報告參考格式</w:t>
      </w:r>
    </w:p>
    <w:p w:rsidR="00F104B2" w:rsidRDefault="00F104B2" w:rsidP="00F104B2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AF48D3">
        <w:rPr>
          <w:rFonts w:ascii="標楷體" w:eastAsia="標楷體" w:hAnsi="標楷體" w:cs="Times New Roman"/>
          <w:b/>
          <w:sz w:val="32"/>
          <w:szCs w:val="32"/>
        </w:rPr>
        <w:t>新北市</w:t>
      </w:r>
      <w:proofErr w:type="gramStart"/>
      <w:r w:rsidRPr="00AF48D3">
        <w:rPr>
          <w:rFonts w:ascii="標楷體" w:eastAsia="標楷體" w:hAnsi="標楷體" w:cs="Times New Roman"/>
          <w:b/>
          <w:sz w:val="32"/>
          <w:szCs w:val="32"/>
        </w:rPr>
        <w:t>106</w:t>
      </w:r>
      <w:proofErr w:type="gramEnd"/>
      <w:r w:rsidRPr="00AF48D3">
        <w:rPr>
          <w:rFonts w:ascii="標楷體" w:eastAsia="標楷體" w:hAnsi="標楷體" w:cs="Times New Roman"/>
          <w:b/>
          <w:sz w:val="32"/>
          <w:szCs w:val="32"/>
        </w:rPr>
        <w:t>年度「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食物森林奇遇</w:t>
      </w:r>
      <w:proofErr w:type="gramStart"/>
      <w:r>
        <w:rPr>
          <w:rFonts w:ascii="新細明體" w:eastAsia="新細明體" w:hAnsi="新細明體" w:cs="Times New Roman" w:hint="eastAsia"/>
          <w:b/>
          <w:sz w:val="32"/>
          <w:szCs w:val="32"/>
        </w:rPr>
        <w:t>－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可食地景組</w:t>
      </w:r>
      <w:proofErr w:type="gramEnd"/>
      <w:r w:rsidRPr="00AF48D3">
        <w:rPr>
          <w:rFonts w:ascii="標楷體" w:eastAsia="標楷體" w:hAnsi="標楷體" w:cs="Times New Roman"/>
          <w:b/>
          <w:color w:val="000000"/>
          <w:sz w:val="32"/>
          <w:szCs w:val="32"/>
        </w:rPr>
        <w:t>」</w:t>
      </w:r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校園食農場域營造</w:t>
      </w:r>
    </w:p>
    <w:p w:rsidR="00D56F71" w:rsidRPr="00AC2D75" w:rsidRDefault="00F104B2" w:rsidP="00F104B2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AF48D3">
        <w:rPr>
          <w:rFonts w:ascii="標楷體" w:eastAsia="標楷體" w:hAnsi="標楷體" w:cs="Times New Roman"/>
          <w:b/>
          <w:sz w:val="32"/>
          <w:szCs w:val="32"/>
        </w:rPr>
        <w:t>實施計畫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成果報告</w:t>
      </w:r>
    </w:p>
    <w:p w:rsidR="00D56F71" w:rsidRPr="00AC2D75" w:rsidRDefault="00981026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AC2D75">
        <w:rPr>
          <w:rFonts w:ascii="標楷體" w:eastAsia="標楷體" w:hAnsi="標楷體" w:cs="Times New Roman"/>
          <w:sz w:val="28"/>
          <w:szCs w:val="28"/>
        </w:rPr>
        <w:t>壹、計畫名稱：</w:t>
      </w:r>
    </w:p>
    <w:p w:rsidR="00D56F71" w:rsidRPr="00AC2D75" w:rsidRDefault="00981026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AC2D75">
        <w:rPr>
          <w:rFonts w:ascii="標楷體" w:eastAsia="標楷體" w:hAnsi="標楷體" w:cs="Times New Roman"/>
          <w:sz w:val="28"/>
          <w:szCs w:val="28"/>
        </w:rPr>
        <w:t>貳、核定總經費：</w:t>
      </w:r>
      <w:proofErr w:type="gramStart"/>
      <w:r w:rsidRPr="00AC2D75">
        <w:rPr>
          <w:rFonts w:ascii="標楷體" w:eastAsia="標楷體" w:hAnsi="標楷體" w:cs="Times New Roman"/>
          <w:sz w:val="28"/>
          <w:szCs w:val="28"/>
        </w:rPr>
        <w:t>（</w:t>
      </w:r>
      <w:proofErr w:type="gramEnd"/>
      <w:r w:rsidRPr="00AC2D75">
        <w:rPr>
          <w:rFonts w:ascii="標楷體" w:eastAsia="標楷體" w:hAnsi="標楷體" w:cs="Times New Roman"/>
          <w:sz w:val="28"/>
          <w:szCs w:val="28"/>
        </w:rPr>
        <w:t>新台幣：元</w:t>
      </w:r>
      <w:proofErr w:type="gramStart"/>
      <w:r w:rsidRPr="00AC2D75">
        <w:rPr>
          <w:rFonts w:ascii="標楷體" w:eastAsia="標楷體" w:hAnsi="標楷體" w:cs="Times New Roman"/>
          <w:sz w:val="28"/>
          <w:szCs w:val="28"/>
        </w:rPr>
        <w:t>）</w:t>
      </w:r>
      <w:proofErr w:type="gramEnd"/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叁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、實施期程：    年　　月　　日至　　年　　月　　日</w:t>
      </w:r>
    </w:p>
    <w:p w:rsidR="00D56F71" w:rsidRPr="00AC2D75" w:rsidRDefault="00981026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AC2D75">
        <w:rPr>
          <w:rFonts w:ascii="標楷體" w:eastAsia="標楷體" w:hAnsi="標楷體" w:cs="Times New Roman"/>
          <w:sz w:val="28"/>
          <w:szCs w:val="28"/>
        </w:rPr>
        <w:t>肆、聯絡人及電話：</w:t>
      </w:r>
    </w:p>
    <w:p w:rsidR="00D56F71" w:rsidRPr="00AC2D75" w:rsidRDefault="00981026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AC2D75">
        <w:rPr>
          <w:rFonts w:ascii="標楷體" w:eastAsia="標楷體" w:hAnsi="標楷體" w:cs="Times New Roman"/>
          <w:sz w:val="28"/>
          <w:szCs w:val="28"/>
        </w:rPr>
        <w:t>伍、實施項目：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陸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、照片剪影：（6張）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柒</w:t>
      </w:r>
      <w:proofErr w:type="gramEnd"/>
      <w:r w:rsidR="00981026" w:rsidRPr="00AC2D75">
        <w:rPr>
          <w:rFonts w:ascii="標楷體" w:eastAsia="標楷體" w:hAnsi="標楷體" w:cs="Times New Roman"/>
          <w:sz w:val="28"/>
          <w:szCs w:val="28"/>
        </w:rPr>
        <w:t>、效益分析：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捌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、必備附件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一、原計畫申請表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二、計畫核定文件</w:t>
      </w:r>
    </w:p>
    <w:p w:rsidR="00D56F71" w:rsidRPr="00AC2D75" w:rsidRDefault="00F104B2" w:rsidP="00AF48D3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三、經費收支結算表</w:t>
      </w:r>
    </w:p>
    <w:p w:rsidR="00D56F71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81026" w:rsidRPr="00AC2D75">
        <w:rPr>
          <w:rFonts w:ascii="標楷體" w:eastAsia="標楷體" w:hAnsi="標楷體" w:cs="Times New Roman"/>
          <w:sz w:val="28"/>
          <w:szCs w:val="28"/>
        </w:rPr>
        <w:t>四、成果報告電子</w:t>
      </w:r>
      <w:proofErr w:type="gramStart"/>
      <w:r w:rsidR="00981026" w:rsidRPr="00AC2D75">
        <w:rPr>
          <w:rFonts w:ascii="標楷體" w:eastAsia="標楷體" w:hAnsi="標楷體" w:cs="Times New Roman"/>
          <w:sz w:val="28"/>
          <w:szCs w:val="28"/>
        </w:rPr>
        <w:t>檔</w:t>
      </w:r>
      <w:proofErr w:type="gramEnd"/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F104B2" w:rsidRDefault="00F104B2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A52CB2" w:rsidRPr="00AC2D75" w:rsidRDefault="00A52CB2" w:rsidP="00A52CB2">
      <w:pPr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b/>
          <w:bCs/>
          <w:sz w:val="27"/>
          <w:szCs w:val="27"/>
        </w:rPr>
      </w:pPr>
      <w:r w:rsidRPr="00AC2D75">
        <w:rPr>
          <w:rFonts w:ascii="標楷體" w:eastAsia="標楷體" w:hAnsi="標楷體" w:cs="Times New Roman"/>
          <w:b/>
          <w:bCs/>
          <w:sz w:val="27"/>
          <w:szCs w:val="27"/>
        </w:rPr>
        <w:lastRenderedPageBreak/>
        <w:t>附件</w:t>
      </w:r>
      <w:r>
        <w:rPr>
          <w:rFonts w:ascii="標楷體" w:eastAsia="標楷體" w:hAnsi="標楷體" w:cs="Times New Roman" w:hint="eastAsia"/>
          <w:b/>
          <w:bCs/>
          <w:sz w:val="27"/>
          <w:szCs w:val="27"/>
        </w:rPr>
        <w:t>3</w:t>
      </w:r>
      <w:r>
        <w:rPr>
          <w:rFonts w:ascii="標楷體" w:eastAsia="標楷體" w:hAnsi="標楷體" w:cs="Times New Roman"/>
          <w:b/>
          <w:bCs/>
          <w:sz w:val="27"/>
          <w:szCs w:val="27"/>
        </w:rPr>
        <w:t>：</w:t>
      </w:r>
      <w:r>
        <w:rPr>
          <w:rFonts w:ascii="標楷體" w:eastAsia="標楷體" w:hAnsi="標楷體" w:cs="Times New Roman" w:hint="eastAsia"/>
          <w:b/>
          <w:bCs/>
          <w:sz w:val="27"/>
          <w:szCs w:val="27"/>
        </w:rPr>
        <w:t>經費概算表</w:t>
      </w:r>
    </w:p>
    <w:p w:rsidR="00A52CB2" w:rsidRDefault="00A52CB2" w:rsidP="00A52CB2">
      <w:pPr>
        <w:adjustRightInd w:val="0"/>
        <w:snapToGrid w:val="0"/>
        <w:spacing w:line="360" w:lineRule="auto"/>
        <w:jc w:val="center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AF48D3">
        <w:rPr>
          <w:rFonts w:ascii="標楷體" w:eastAsia="標楷體" w:hAnsi="標楷體" w:cs="Times New Roman"/>
          <w:b/>
          <w:sz w:val="32"/>
          <w:szCs w:val="32"/>
        </w:rPr>
        <w:t>新北市</w:t>
      </w:r>
      <w:proofErr w:type="gramStart"/>
      <w:r w:rsidRPr="00AF48D3">
        <w:rPr>
          <w:rFonts w:ascii="標楷體" w:eastAsia="標楷體" w:hAnsi="標楷體" w:cs="Times New Roman"/>
          <w:b/>
          <w:sz w:val="32"/>
          <w:szCs w:val="32"/>
        </w:rPr>
        <w:t>106</w:t>
      </w:r>
      <w:proofErr w:type="gramEnd"/>
      <w:r w:rsidRPr="00AF48D3">
        <w:rPr>
          <w:rFonts w:ascii="標楷體" w:eastAsia="標楷體" w:hAnsi="標楷體" w:cs="Times New Roman"/>
          <w:b/>
          <w:sz w:val="32"/>
          <w:szCs w:val="32"/>
        </w:rPr>
        <w:t>年度「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食物森林奇遇</w:t>
      </w:r>
      <w:proofErr w:type="gramStart"/>
      <w:r>
        <w:rPr>
          <w:rFonts w:ascii="新細明體" w:eastAsia="新細明體" w:hAnsi="新細明體" w:cs="Times New Roman" w:hint="eastAsia"/>
          <w:b/>
          <w:sz w:val="32"/>
          <w:szCs w:val="32"/>
        </w:rPr>
        <w:t>－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可食地景組</w:t>
      </w:r>
      <w:proofErr w:type="gramEnd"/>
      <w:r w:rsidRPr="00AF48D3">
        <w:rPr>
          <w:rFonts w:ascii="標楷體" w:eastAsia="標楷體" w:hAnsi="標楷體" w:cs="Times New Roman"/>
          <w:b/>
          <w:color w:val="000000"/>
          <w:sz w:val="32"/>
          <w:szCs w:val="32"/>
        </w:rPr>
        <w:t>」</w:t>
      </w:r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校園食農場域營造</w:t>
      </w:r>
    </w:p>
    <w:p w:rsidR="00A52CB2" w:rsidRPr="00A52CB2" w:rsidRDefault="00A52CB2" w:rsidP="00A52CB2">
      <w:pPr>
        <w:adjustRightInd w:val="0"/>
        <w:snapToGrid w:val="0"/>
        <w:spacing w:line="400" w:lineRule="exact"/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AF48D3">
        <w:rPr>
          <w:rFonts w:ascii="標楷體" w:eastAsia="標楷體" w:hAnsi="標楷體" w:cs="Times New Roman"/>
          <w:b/>
          <w:sz w:val="32"/>
          <w:szCs w:val="32"/>
        </w:rPr>
        <w:t>實施計畫</w:t>
      </w:r>
      <w:r>
        <w:rPr>
          <w:rFonts w:ascii="標楷體" w:eastAsia="標楷體" w:hAnsi="標楷體" w:cs="Times New Roman" w:hint="eastAsia"/>
          <w:b/>
          <w:sz w:val="32"/>
          <w:szCs w:val="32"/>
        </w:rPr>
        <w:t>○○高、國中小經費概算表</w:t>
      </w:r>
    </w:p>
    <w:p w:rsidR="00A52CB2" w:rsidRPr="003C5E74" w:rsidRDefault="00A52CB2" w:rsidP="00A52CB2">
      <w:pPr>
        <w:adjustRightInd w:val="0"/>
        <w:snapToGrid w:val="0"/>
        <w:spacing w:line="500" w:lineRule="exact"/>
        <w:rPr>
          <w:rFonts w:ascii="Times New Roman" w:eastAsia="標楷體" w:hAnsi="Times New Roman" w:cs="Times New Roman"/>
          <w:b/>
          <w:szCs w:val="24"/>
        </w:rPr>
      </w:pPr>
      <w:proofErr w:type="gramStart"/>
      <w:r w:rsidRPr="003C5E74">
        <w:rPr>
          <w:rFonts w:ascii="Times New Roman" w:eastAsia="標楷體" w:hAnsi="Times New Roman" w:cs="Times New Roman"/>
          <w:b/>
          <w:szCs w:val="24"/>
        </w:rPr>
        <w:t>《</w:t>
      </w:r>
      <w:proofErr w:type="gramEnd"/>
      <w:r w:rsidRPr="003C5E74">
        <w:rPr>
          <w:rFonts w:ascii="Times New Roman" w:eastAsia="標楷體" w:hAnsi="Times New Roman" w:cs="Times New Roman"/>
          <w:b/>
          <w:szCs w:val="24"/>
        </w:rPr>
        <w:t>經費概算</w:t>
      </w:r>
      <w:r w:rsidRPr="003C5E74">
        <w:rPr>
          <w:rFonts w:ascii="Times New Roman" w:eastAsia="標楷體" w:hAnsi="Times New Roman" w:cs="Times New Roman" w:hint="eastAsia"/>
          <w:b/>
          <w:szCs w:val="24"/>
        </w:rPr>
        <w:t>編列原則：依</w:t>
      </w:r>
      <w:r>
        <w:rPr>
          <w:rFonts w:ascii="Times New Roman" w:eastAsia="標楷體" w:hAnsi="Times New Roman" w:cs="Times New Roman" w:hint="eastAsia"/>
          <w:b/>
          <w:szCs w:val="24"/>
        </w:rPr>
        <w:t>教育局核定函示</w:t>
      </w:r>
      <w:r w:rsidRPr="003C5E74">
        <w:rPr>
          <w:rFonts w:ascii="Times New Roman" w:eastAsia="標楷體" w:hAnsi="Times New Roman" w:cs="Times New Roman" w:hint="eastAsia"/>
          <w:b/>
          <w:szCs w:val="24"/>
        </w:rPr>
        <w:t>補助金額</w:t>
      </w:r>
      <w:proofErr w:type="gramStart"/>
      <w:r w:rsidRPr="003C5E74">
        <w:rPr>
          <w:rFonts w:ascii="Times New Roman" w:eastAsia="標楷體" w:hAnsi="Times New Roman" w:cs="Times New Roman"/>
          <w:b/>
          <w:szCs w:val="24"/>
        </w:rPr>
        <w:t>》</w:t>
      </w:r>
      <w:proofErr w:type="gramEnd"/>
    </w:p>
    <w:tbl>
      <w:tblPr>
        <w:tblW w:w="93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0"/>
        <w:gridCol w:w="2386"/>
        <w:gridCol w:w="1080"/>
        <w:gridCol w:w="900"/>
        <w:gridCol w:w="1276"/>
        <w:gridCol w:w="1244"/>
        <w:gridCol w:w="1934"/>
      </w:tblGrid>
      <w:tr w:rsidR="00A52CB2" w:rsidRPr="003C5E74" w:rsidTr="00B256D2">
        <w:trPr>
          <w:cantSplit/>
          <w:trHeight w:val="495"/>
          <w:jc w:val="center"/>
        </w:trPr>
        <w:tc>
          <w:tcPr>
            <w:tcW w:w="291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項</w:t>
            </w:r>
            <w:r w:rsidRPr="003C5E74">
              <w:rPr>
                <w:rFonts w:ascii="Times New Roman" w:eastAsia="標楷體" w:hAnsi="Times New Roman" w:cs="Times New Roman"/>
                <w:szCs w:val="24"/>
              </w:rPr>
              <w:t xml:space="preserve">       </w:t>
            </w:r>
            <w:r w:rsidRPr="003C5E74">
              <w:rPr>
                <w:rFonts w:ascii="Times New Roman" w:eastAsia="標楷體" w:hAnsi="Times New Roman" w:cs="Times New Roman"/>
                <w:szCs w:val="24"/>
              </w:rPr>
              <w:t>目</w:t>
            </w:r>
          </w:p>
        </w:tc>
        <w:tc>
          <w:tcPr>
            <w:tcW w:w="6434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經費及說明</w:t>
            </w:r>
          </w:p>
        </w:tc>
      </w:tr>
      <w:tr w:rsidR="00A52CB2" w:rsidRPr="003C5E74" w:rsidTr="00B256D2">
        <w:trPr>
          <w:cantSplit/>
          <w:trHeight w:val="494"/>
          <w:jc w:val="center"/>
        </w:trPr>
        <w:tc>
          <w:tcPr>
            <w:tcW w:w="2916" w:type="dxa"/>
            <w:gridSpan w:val="2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widowControl/>
              <w:adjustRightInd w:val="0"/>
              <w:snapToGrid w:val="0"/>
              <w:spacing w:line="5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單位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數量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單價（元）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合計（元）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說明</w:t>
            </w:r>
          </w:p>
        </w:tc>
      </w:tr>
      <w:tr w:rsidR="00A52CB2" w:rsidRPr="003C5E74" w:rsidTr="00B256D2">
        <w:trPr>
          <w:cantSplit/>
          <w:trHeight w:val="651"/>
          <w:jc w:val="center"/>
        </w:trPr>
        <w:tc>
          <w:tcPr>
            <w:tcW w:w="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外聘講師鐘點費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1,600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A52CB2" w:rsidRPr="003C5E74" w:rsidTr="00B256D2">
        <w:trPr>
          <w:cantSplit/>
          <w:trHeight w:val="463"/>
          <w:jc w:val="center"/>
        </w:trPr>
        <w:tc>
          <w:tcPr>
            <w:tcW w:w="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/>
                <w:szCs w:val="24"/>
              </w:rPr>
              <w:t>2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A52CB2">
              <w:rPr>
                <w:rFonts w:ascii="標楷體" w:eastAsia="標楷體" w:hAnsi="標楷體" w:cs="Times New Roman" w:hint="eastAsia"/>
                <w:szCs w:val="24"/>
              </w:rPr>
              <w:t>內聘講師</w:t>
            </w:r>
            <w:proofErr w:type="gramEnd"/>
            <w:r w:rsidRPr="00A52CB2">
              <w:rPr>
                <w:rFonts w:ascii="標楷體" w:eastAsia="標楷體" w:hAnsi="標楷體" w:cs="Times New Roman" w:hint="eastAsia"/>
                <w:szCs w:val="24"/>
              </w:rPr>
              <w:t>鐘點費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800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A52CB2" w:rsidRPr="003C5E74" w:rsidTr="00B256D2">
        <w:trPr>
          <w:cantSplit/>
          <w:trHeight w:val="463"/>
          <w:jc w:val="center"/>
        </w:trPr>
        <w:tc>
          <w:tcPr>
            <w:tcW w:w="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/>
                <w:szCs w:val="24"/>
              </w:rPr>
              <w:t>3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教學材料費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5,000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2CB2">
              <w:rPr>
                <w:rFonts w:ascii="標楷體" w:eastAsia="標楷體" w:hAnsi="標楷體" w:cs="Times New Roman" w:hint="eastAsia"/>
                <w:sz w:val="20"/>
                <w:szCs w:val="20"/>
              </w:rPr>
              <w:t>含宣導海報製作材料、照度計、功率計、教師研習DIY材料費等(此為編列範例，勿照抄)</w:t>
            </w:r>
          </w:p>
        </w:tc>
      </w:tr>
      <w:tr w:rsidR="00A52CB2" w:rsidRPr="003C5E74" w:rsidTr="00B256D2">
        <w:trPr>
          <w:cantSplit/>
          <w:trHeight w:val="463"/>
          <w:jc w:val="center"/>
        </w:trPr>
        <w:tc>
          <w:tcPr>
            <w:tcW w:w="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加班費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200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</w:tr>
      <w:tr w:rsidR="00A52CB2" w:rsidRPr="003C5E74" w:rsidTr="00B256D2">
        <w:trPr>
          <w:cantSplit/>
          <w:trHeight w:val="527"/>
          <w:jc w:val="center"/>
        </w:trPr>
        <w:tc>
          <w:tcPr>
            <w:tcW w:w="5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雜支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A52CB2">
              <w:rPr>
                <w:rFonts w:ascii="標楷體" w:eastAsia="標楷體" w:hAnsi="標楷體" w:cs="Times New Roman" w:hint="eastAsia"/>
                <w:szCs w:val="24"/>
              </w:rPr>
              <w:t>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500" w:lineRule="exact"/>
              <w:jc w:val="righ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52CB2" w:rsidRPr="00A52CB2" w:rsidRDefault="00A52CB2" w:rsidP="00B256D2">
            <w:pPr>
              <w:adjustRightInd w:val="0"/>
              <w:snapToGrid w:val="0"/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2CB2">
              <w:rPr>
                <w:rFonts w:ascii="標楷體" w:eastAsia="標楷體" w:hAnsi="標楷體" w:cs="Times New Roman" w:hint="eastAsia"/>
                <w:sz w:val="20"/>
                <w:szCs w:val="20"/>
              </w:rPr>
              <w:t>雜支編列上限：</w:t>
            </w:r>
            <w:r w:rsidRPr="00A52CB2">
              <w:rPr>
                <w:rFonts w:ascii="標楷體" w:eastAsia="標楷體" w:hAnsi="標楷體" w:cs="Times New Roman"/>
                <w:sz w:val="20"/>
                <w:szCs w:val="20"/>
              </w:rPr>
              <w:t>”</w:t>
            </w:r>
            <w:proofErr w:type="gramStart"/>
            <w:r w:rsidRPr="00A52CB2">
              <w:rPr>
                <w:rFonts w:ascii="標楷體" w:eastAsia="標楷體" w:hAnsi="標楷體" w:cs="Times New Roman" w:hint="eastAsia"/>
                <w:sz w:val="20"/>
                <w:szCs w:val="20"/>
              </w:rPr>
              <w:t>不含雜支</w:t>
            </w:r>
            <w:r w:rsidRPr="00A52CB2">
              <w:rPr>
                <w:rFonts w:ascii="標楷體" w:eastAsia="標楷體" w:hAnsi="標楷體" w:cs="Times New Roman"/>
                <w:sz w:val="20"/>
                <w:szCs w:val="20"/>
              </w:rPr>
              <w:t>”</w:t>
            </w:r>
            <w:proofErr w:type="gramEnd"/>
            <w:r w:rsidRPr="00A52CB2">
              <w:rPr>
                <w:rFonts w:ascii="標楷體" w:eastAsia="標楷體" w:hAnsi="標楷體" w:cs="Times New Roman" w:hint="eastAsia"/>
                <w:sz w:val="20"/>
                <w:szCs w:val="20"/>
              </w:rPr>
              <w:t>之經費總和5%以下</w:t>
            </w:r>
          </w:p>
        </w:tc>
      </w:tr>
      <w:tr w:rsidR="00A52CB2" w:rsidRPr="003C5E74" w:rsidTr="00B256D2">
        <w:trPr>
          <w:cantSplit/>
          <w:trHeight w:val="708"/>
          <w:jc w:val="center"/>
        </w:trPr>
        <w:tc>
          <w:tcPr>
            <w:tcW w:w="489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C5E74">
              <w:rPr>
                <w:rFonts w:ascii="Times New Roman" w:eastAsia="標楷體" w:hAnsi="Times New Roman" w:cs="Times New Roman"/>
                <w:szCs w:val="24"/>
              </w:rPr>
              <w:t>總</w:t>
            </w:r>
            <w:r w:rsidRPr="003C5E74">
              <w:rPr>
                <w:rFonts w:ascii="Times New Roman" w:eastAsia="標楷體" w:hAnsi="Times New Roman" w:cs="Times New Roman"/>
                <w:szCs w:val="24"/>
              </w:rPr>
              <w:t xml:space="preserve">           </w:t>
            </w:r>
            <w:r w:rsidRPr="003C5E74">
              <w:rPr>
                <w:rFonts w:ascii="Times New Roman" w:eastAsia="標楷體" w:hAnsi="Times New Roman" w:cs="Times New Roman"/>
                <w:szCs w:val="24"/>
              </w:rPr>
              <w:t>計</w:t>
            </w:r>
          </w:p>
        </w:tc>
        <w:tc>
          <w:tcPr>
            <w:tcW w:w="445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52CB2" w:rsidRPr="003C5E74" w:rsidRDefault="00A52CB2" w:rsidP="00B256D2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A52CB2" w:rsidRPr="003C5E74" w:rsidRDefault="00A52CB2" w:rsidP="00A52CB2">
      <w:pPr>
        <w:widowControl/>
        <w:numPr>
          <w:ilvl w:val="0"/>
          <w:numId w:val="30"/>
        </w:numPr>
        <w:adjustRightInd w:val="0"/>
        <w:snapToGrid w:val="0"/>
        <w:spacing w:before="80" w:after="80" w:line="400" w:lineRule="exact"/>
        <w:ind w:leftChars="86" w:left="566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>表格如不敷使用，請自行增加！</w:t>
      </w:r>
    </w:p>
    <w:p w:rsidR="00A52CB2" w:rsidRPr="003C5E74" w:rsidRDefault="00A52CB2" w:rsidP="00A52CB2">
      <w:pPr>
        <w:widowControl/>
        <w:adjustRightInd w:val="0"/>
        <w:snapToGrid w:val="0"/>
        <w:spacing w:before="80" w:after="80" w:line="400" w:lineRule="exact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3C5E74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 xml:space="preserve">   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>承辦人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 xml:space="preserve">           </w:t>
      </w:r>
      <w:r w:rsidRPr="003C5E74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 xml:space="preserve">  </w:t>
      </w:r>
      <w:r w:rsidRPr="003C5E74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處室主任</w:t>
      </w:r>
      <w:r w:rsidRPr="003C5E74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 xml:space="preserve">  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 xml:space="preserve">             </w:t>
      </w:r>
      <w:r w:rsidRPr="003C5E74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會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>計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 xml:space="preserve">                 </w:t>
      </w:r>
      <w:r w:rsidRPr="003C5E74">
        <w:rPr>
          <w:rFonts w:ascii="Times New Roman" w:eastAsia="標楷體" w:hAnsi="Times New Roman" w:cs="Times New Roman"/>
          <w:b/>
          <w:bCs/>
          <w:kern w:val="0"/>
          <w:szCs w:val="24"/>
        </w:rPr>
        <w:t>校長</w:t>
      </w:r>
    </w:p>
    <w:p w:rsidR="00B8186A" w:rsidRPr="007D3014" w:rsidRDefault="00B8186A" w:rsidP="00F104B2">
      <w:pPr>
        <w:adjustRightInd w:val="0"/>
        <w:snapToGri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sectPr w:rsidR="00B8186A" w:rsidRPr="007D3014" w:rsidSect="00AF48D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64D" w:rsidRDefault="003C164D" w:rsidP="00016CEB">
      <w:r>
        <w:separator/>
      </w:r>
    </w:p>
  </w:endnote>
  <w:endnote w:type="continuationSeparator" w:id="0">
    <w:p w:rsidR="003C164D" w:rsidRDefault="003C164D" w:rsidP="00016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64D" w:rsidRDefault="003C164D" w:rsidP="00016CEB">
      <w:r>
        <w:separator/>
      </w:r>
    </w:p>
  </w:footnote>
  <w:footnote w:type="continuationSeparator" w:id="0">
    <w:p w:rsidR="003C164D" w:rsidRDefault="003C164D" w:rsidP="00016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77013"/>
    <w:multiLevelType w:val="hybridMultilevel"/>
    <w:tmpl w:val="6A363BB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321A5E92">
      <w:start w:val="1"/>
      <w:numFmt w:val="decimal"/>
      <w:lvlText w:val="（%2）"/>
      <w:lvlJc w:val="left"/>
      <w:pPr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416695D"/>
    <w:multiLevelType w:val="hybridMultilevel"/>
    <w:tmpl w:val="6A363BB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321A5E92">
      <w:start w:val="1"/>
      <w:numFmt w:val="decimal"/>
      <w:lvlText w:val="（%2）"/>
      <w:lvlJc w:val="left"/>
      <w:pPr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A2425F7"/>
    <w:multiLevelType w:val="hybridMultilevel"/>
    <w:tmpl w:val="576E9222"/>
    <w:lvl w:ilvl="0" w:tplc="1E642A80">
      <w:start w:val="1"/>
      <w:numFmt w:val="ideographLegalTraditional"/>
      <w:suff w:val="nothing"/>
      <w:lvlText w:val="%1、"/>
      <w:lvlJc w:val="left"/>
      <w:pPr>
        <w:ind w:left="510" w:hanging="510"/>
      </w:pPr>
      <w:rPr>
        <w:rFonts w:hint="default"/>
        <w:b w:val="0"/>
        <w:sz w:val="24"/>
        <w:szCs w:val="24"/>
        <w:lang w:val="en-US"/>
      </w:rPr>
    </w:lvl>
    <w:lvl w:ilvl="1" w:tplc="5F665C8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48C41BC">
      <w:start w:val="1"/>
      <w:numFmt w:val="taiwaneseCountingThousand"/>
      <w:lvlText w:val="%3、"/>
      <w:lvlJc w:val="left"/>
      <w:pPr>
        <w:ind w:left="1455" w:hanging="495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D5517E"/>
    <w:multiLevelType w:val="hybridMultilevel"/>
    <w:tmpl w:val="439C3E30"/>
    <w:lvl w:ilvl="0" w:tplc="6FC66C62">
      <w:start w:val="2"/>
      <w:numFmt w:val="bullet"/>
      <w:lvlText w:val="◎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4">
    <w:nsid w:val="12DC3F20"/>
    <w:multiLevelType w:val="hybridMultilevel"/>
    <w:tmpl w:val="D138DBA8"/>
    <w:lvl w:ilvl="0" w:tplc="266433D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195532"/>
    <w:multiLevelType w:val="hybridMultilevel"/>
    <w:tmpl w:val="69A2FDCA"/>
    <w:lvl w:ilvl="0" w:tplc="793A4648">
      <w:start w:val="1"/>
      <w:numFmt w:val="taiwaneseCountingThousand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384552E"/>
    <w:multiLevelType w:val="hybridMultilevel"/>
    <w:tmpl w:val="12A823FE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7">
    <w:nsid w:val="157028F6"/>
    <w:multiLevelType w:val="hybridMultilevel"/>
    <w:tmpl w:val="56B84C1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F844666"/>
    <w:multiLevelType w:val="hybridMultilevel"/>
    <w:tmpl w:val="F3EC4582"/>
    <w:lvl w:ilvl="0" w:tplc="7EB66C1E">
      <w:start w:val="1"/>
      <w:numFmt w:val="decimal"/>
      <w:lvlText w:val="(%1)"/>
      <w:lvlJc w:val="left"/>
      <w:pPr>
        <w:ind w:left="175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236" w:hanging="480"/>
      </w:pPr>
    </w:lvl>
    <w:lvl w:ilvl="2" w:tplc="0409001B">
      <w:start w:val="1"/>
      <w:numFmt w:val="lowerRoman"/>
      <w:lvlText w:val="%3."/>
      <w:lvlJc w:val="right"/>
      <w:pPr>
        <w:ind w:left="2716" w:hanging="480"/>
      </w:pPr>
    </w:lvl>
    <w:lvl w:ilvl="3" w:tplc="0409000F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9">
    <w:nsid w:val="298D33F2"/>
    <w:multiLevelType w:val="hybridMultilevel"/>
    <w:tmpl w:val="74EC22FA"/>
    <w:lvl w:ilvl="0" w:tplc="460A797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9DB610F"/>
    <w:multiLevelType w:val="hybridMultilevel"/>
    <w:tmpl w:val="69A2FDCA"/>
    <w:lvl w:ilvl="0" w:tplc="793A4648">
      <w:start w:val="1"/>
      <w:numFmt w:val="taiwaneseCountingThousand"/>
      <w:lvlText w:val="(%1)"/>
      <w:lvlJc w:val="left"/>
      <w:pPr>
        <w:ind w:left="13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1">
    <w:nsid w:val="2CEB6234"/>
    <w:multiLevelType w:val="hybridMultilevel"/>
    <w:tmpl w:val="D5B6347A"/>
    <w:lvl w:ilvl="0" w:tplc="7F322398">
      <w:start w:val="1"/>
      <w:numFmt w:val="decimal"/>
      <w:lvlText w:val="%1、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>
    <w:nsid w:val="2EE70DD6"/>
    <w:multiLevelType w:val="hybridMultilevel"/>
    <w:tmpl w:val="D626F73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2F1B5D7F"/>
    <w:multiLevelType w:val="hybridMultilevel"/>
    <w:tmpl w:val="24A6653A"/>
    <w:lvl w:ilvl="0" w:tplc="58B20D16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FF34A73"/>
    <w:multiLevelType w:val="hybridMultilevel"/>
    <w:tmpl w:val="D228ED90"/>
    <w:lvl w:ilvl="0" w:tplc="04090015">
      <w:start w:val="1"/>
      <w:numFmt w:val="taiwaneseCountingThousand"/>
      <w:lvlText w:val="%1、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5">
    <w:nsid w:val="377655A1"/>
    <w:multiLevelType w:val="hybridMultilevel"/>
    <w:tmpl w:val="C09CD256"/>
    <w:lvl w:ilvl="0" w:tplc="E84AF7BE">
      <w:start w:val="1"/>
      <w:numFmt w:val="decimal"/>
      <w:lvlText w:val="(%1)"/>
      <w:lvlJc w:val="left"/>
      <w:pPr>
        <w:ind w:left="302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504" w:hanging="480"/>
      </w:pPr>
    </w:lvl>
    <w:lvl w:ilvl="2" w:tplc="0409001B" w:tentative="1">
      <w:start w:val="1"/>
      <w:numFmt w:val="lowerRoman"/>
      <w:lvlText w:val="%3."/>
      <w:lvlJc w:val="right"/>
      <w:pPr>
        <w:ind w:left="3984" w:hanging="480"/>
      </w:pPr>
    </w:lvl>
    <w:lvl w:ilvl="3" w:tplc="0409000F" w:tentative="1">
      <w:start w:val="1"/>
      <w:numFmt w:val="decimal"/>
      <w:lvlText w:val="%4."/>
      <w:lvlJc w:val="left"/>
      <w:pPr>
        <w:ind w:left="44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44" w:hanging="480"/>
      </w:pPr>
    </w:lvl>
    <w:lvl w:ilvl="5" w:tplc="0409001B" w:tentative="1">
      <w:start w:val="1"/>
      <w:numFmt w:val="lowerRoman"/>
      <w:lvlText w:val="%6."/>
      <w:lvlJc w:val="right"/>
      <w:pPr>
        <w:ind w:left="5424" w:hanging="480"/>
      </w:pPr>
    </w:lvl>
    <w:lvl w:ilvl="6" w:tplc="0409000F" w:tentative="1">
      <w:start w:val="1"/>
      <w:numFmt w:val="decimal"/>
      <w:lvlText w:val="%7."/>
      <w:lvlJc w:val="left"/>
      <w:pPr>
        <w:ind w:left="59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84" w:hanging="480"/>
      </w:pPr>
    </w:lvl>
    <w:lvl w:ilvl="8" w:tplc="0409001B" w:tentative="1">
      <w:start w:val="1"/>
      <w:numFmt w:val="lowerRoman"/>
      <w:lvlText w:val="%9."/>
      <w:lvlJc w:val="right"/>
      <w:pPr>
        <w:ind w:left="6864" w:hanging="480"/>
      </w:pPr>
    </w:lvl>
  </w:abstractNum>
  <w:abstractNum w:abstractNumId="16">
    <w:nsid w:val="38B07403"/>
    <w:multiLevelType w:val="hybridMultilevel"/>
    <w:tmpl w:val="D138DBA8"/>
    <w:lvl w:ilvl="0" w:tplc="266433DC">
      <w:start w:val="1"/>
      <w:numFmt w:val="decimal"/>
      <w:lvlText w:val="(%1)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D7A29E4"/>
    <w:multiLevelType w:val="hybridMultilevel"/>
    <w:tmpl w:val="DBD883B6"/>
    <w:lvl w:ilvl="0" w:tplc="688063F6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8">
    <w:nsid w:val="456C7487"/>
    <w:multiLevelType w:val="hybridMultilevel"/>
    <w:tmpl w:val="EBA603D2"/>
    <w:lvl w:ilvl="0" w:tplc="BED22564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hint="default"/>
        <w:b/>
      </w:rPr>
    </w:lvl>
    <w:lvl w:ilvl="1" w:tplc="0284C6FE">
      <w:start w:val="1"/>
      <w:numFmt w:val="taiwaneseCountingThousand"/>
      <w:suff w:val="nothing"/>
      <w:lvlText w:val="%2、"/>
      <w:lvlJc w:val="left"/>
      <w:pPr>
        <w:ind w:left="906" w:hanging="480"/>
      </w:pPr>
      <w:rPr>
        <w:rFonts w:ascii="Calibri" w:hAnsi="Calibri" w:hint="default"/>
        <w:lang w:val="en-US"/>
      </w:rPr>
    </w:lvl>
    <w:lvl w:ilvl="2" w:tplc="C684560E">
      <w:start w:val="1"/>
      <w:numFmt w:val="decimal"/>
      <w:lvlText w:val="(%3)"/>
      <w:lvlJc w:val="left"/>
      <w:pPr>
        <w:ind w:left="1320" w:hanging="360"/>
      </w:pPr>
      <w:rPr>
        <w:rFonts w:hint="default"/>
        <w:color w:val="auto"/>
      </w:rPr>
    </w:lvl>
    <w:lvl w:ilvl="3" w:tplc="A6848120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DB20FEA6">
      <w:start w:val="1"/>
      <w:numFmt w:val="decimal"/>
      <w:suff w:val="nothing"/>
      <w:lvlText w:val="%5.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EA42B99"/>
    <w:multiLevelType w:val="hybridMultilevel"/>
    <w:tmpl w:val="49FA948E"/>
    <w:lvl w:ilvl="0" w:tplc="293A115C">
      <w:start w:val="1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0">
    <w:nsid w:val="53B75792"/>
    <w:multiLevelType w:val="hybridMultilevel"/>
    <w:tmpl w:val="6A363BBE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321A5E92">
      <w:start w:val="1"/>
      <w:numFmt w:val="decimal"/>
      <w:lvlText w:val="（%2）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1">
    <w:nsid w:val="583A6474"/>
    <w:multiLevelType w:val="hybridMultilevel"/>
    <w:tmpl w:val="FE78CDEE"/>
    <w:lvl w:ilvl="0" w:tplc="9E047CF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>
    <w:nsid w:val="58DA6A6A"/>
    <w:multiLevelType w:val="hybridMultilevel"/>
    <w:tmpl w:val="64D4A518"/>
    <w:lvl w:ilvl="0" w:tplc="793A4648">
      <w:start w:val="1"/>
      <w:numFmt w:val="taiwaneseCountingThousand"/>
      <w:lvlText w:val="(%1)"/>
      <w:lvlJc w:val="left"/>
      <w:pPr>
        <w:ind w:left="9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3">
    <w:nsid w:val="59BE21A9"/>
    <w:multiLevelType w:val="hybridMultilevel"/>
    <w:tmpl w:val="F1E68FF8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8106E03"/>
    <w:multiLevelType w:val="hybridMultilevel"/>
    <w:tmpl w:val="62EA1EB4"/>
    <w:lvl w:ilvl="0" w:tplc="17B25F52">
      <w:start w:val="3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>
    <w:nsid w:val="6D3024EA"/>
    <w:multiLevelType w:val="hybridMultilevel"/>
    <w:tmpl w:val="B1B629F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6F9F7590"/>
    <w:multiLevelType w:val="hybridMultilevel"/>
    <w:tmpl w:val="BB6804AE"/>
    <w:lvl w:ilvl="0" w:tplc="0409000F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>
    <w:nsid w:val="706E6E14"/>
    <w:multiLevelType w:val="hybridMultilevel"/>
    <w:tmpl w:val="6C42ACFC"/>
    <w:lvl w:ilvl="0" w:tplc="3A346474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ascii="Calibri" w:hAnsi="Calibri" w:hint="default"/>
        <w:lang w:val="en-US"/>
      </w:rPr>
    </w:lvl>
    <w:lvl w:ilvl="1" w:tplc="BC7C6650">
      <w:start w:val="2"/>
      <w:numFmt w:val="decimal"/>
      <w:suff w:val="nothing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85231F7"/>
    <w:multiLevelType w:val="hybridMultilevel"/>
    <w:tmpl w:val="84E005E0"/>
    <w:lvl w:ilvl="0" w:tplc="29A863A8">
      <w:start w:val="1"/>
      <w:numFmt w:val="taiwaneseCountingThousand"/>
      <w:lvlText w:val="（%1）"/>
      <w:lvlJc w:val="left"/>
      <w:pPr>
        <w:ind w:left="16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29">
    <w:nsid w:val="7A9862A2"/>
    <w:multiLevelType w:val="hybridMultilevel"/>
    <w:tmpl w:val="04E07FDE"/>
    <w:lvl w:ilvl="0" w:tplc="10ACE2F8">
      <w:start w:val="1"/>
      <w:numFmt w:val="taiwaneseCountingThousand"/>
      <w:lvlText w:val="（%1）"/>
      <w:lvlJc w:val="left"/>
      <w:pPr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num w:numId="1">
    <w:abstractNumId w:val="2"/>
  </w:num>
  <w:num w:numId="2">
    <w:abstractNumId w:val="18"/>
  </w:num>
  <w:num w:numId="3">
    <w:abstractNumId w:val="13"/>
  </w:num>
  <w:num w:numId="4">
    <w:abstractNumId w:val="27"/>
  </w:num>
  <w:num w:numId="5">
    <w:abstractNumId w:val="21"/>
  </w:num>
  <w:num w:numId="6">
    <w:abstractNumId w:val="17"/>
  </w:num>
  <w:num w:numId="7">
    <w:abstractNumId w:val="19"/>
  </w:num>
  <w:num w:numId="8">
    <w:abstractNumId w:val="24"/>
  </w:num>
  <w:num w:numId="9">
    <w:abstractNumId w:val="7"/>
  </w:num>
  <w:num w:numId="10">
    <w:abstractNumId w:val="9"/>
  </w:num>
  <w:num w:numId="11">
    <w:abstractNumId w:val="23"/>
  </w:num>
  <w:num w:numId="12">
    <w:abstractNumId w:val="6"/>
  </w:num>
  <w:num w:numId="13">
    <w:abstractNumId w:val="10"/>
  </w:num>
  <w:num w:numId="14">
    <w:abstractNumId w:val="28"/>
  </w:num>
  <w:num w:numId="15">
    <w:abstractNumId w:val="12"/>
  </w:num>
  <w:num w:numId="16">
    <w:abstractNumId w:val="5"/>
  </w:num>
  <w:num w:numId="17">
    <w:abstractNumId w:val="22"/>
  </w:num>
  <w:num w:numId="18">
    <w:abstractNumId w:val="29"/>
  </w:num>
  <w:num w:numId="19">
    <w:abstractNumId w:val="20"/>
  </w:num>
  <w:num w:numId="20">
    <w:abstractNumId w:val="11"/>
  </w:num>
  <w:num w:numId="21">
    <w:abstractNumId w:val="16"/>
  </w:num>
  <w:num w:numId="22">
    <w:abstractNumId w:val="1"/>
  </w:num>
  <w:num w:numId="23">
    <w:abstractNumId w:val="0"/>
  </w:num>
  <w:num w:numId="24">
    <w:abstractNumId w:val="4"/>
  </w:num>
  <w:num w:numId="25">
    <w:abstractNumId w:val="14"/>
  </w:num>
  <w:num w:numId="26">
    <w:abstractNumId w:val="25"/>
  </w:num>
  <w:num w:numId="27">
    <w:abstractNumId w:val="15"/>
  </w:num>
  <w:num w:numId="28">
    <w:abstractNumId w:val="26"/>
  </w:num>
  <w:num w:numId="29">
    <w:abstractNumId w:val="8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B9E"/>
    <w:rsid w:val="00016709"/>
    <w:rsid w:val="00016CEB"/>
    <w:rsid w:val="000637BF"/>
    <w:rsid w:val="000811A7"/>
    <w:rsid w:val="000818E7"/>
    <w:rsid w:val="000B6079"/>
    <w:rsid w:val="000C47D9"/>
    <w:rsid w:val="001051DF"/>
    <w:rsid w:val="00130883"/>
    <w:rsid w:val="00184BDD"/>
    <w:rsid w:val="0019443C"/>
    <w:rsid w:val="00257C00"/>
    <w:rsid w:val="002B6773"/>
    <w:rsid w:val="0033256E"/>
    <w:rsid w:val="003B7A28"/>
    <w:rsid w:val="003C164D"/>
    <w:rsid w:val="003D5EA5"/>
    <w:rsid w:val="003E1F73"/>
    <w:rsid w:val="003F0B43"/>
    <w:rsid w:val="00401D3F"/>
    <w:rsid w:val="004951CB"/>
    <w:rsid w:val="004A7EF0"/>
    <w:rsid w:val="004E3BC2"/>
    <w:rsid w:val="004F5452"/>
    <w:rsid w:val="00512C1B"/>
    <w:rsid w:val="0056783E"/>
    <w:rsid w:val="005B08DE"/>
    <w:rsid w:val="005D5CCB"/>
    <w:rsid w:val="005E3603"/>
    <w:rsid w:val="00600F8E"/>
    <w:rsid w:val="00641AF1"/>
    <w:rsid w:val="00644104"/>
    <w:rsid w:val="00646FCE"/>
    <w:rsid w:val="006477C2"/>
    <w:rsid w:val="00660E69"/>
    <w:rsid w:val="00685EE3"/>
    <w:rsid w:val="006C12B8"/>
    <w:rsid w:val="006D69A1"/>
    <w:rsid w:val="006F7294"/>
    <w:rsid w:val="007201BC"/>
    <w:rsid w:val="007372DF"/>
    <w:rsid w:val="00760735"/>
    <w:rsid w:val="007646AE"/>
    <w:rsid w:val="007B1754"/>
    <w:rsid w:val="007B5EBE"/>
    <w:rsid w:val="007D3014"/>
    <w:rsid w:val="007E4D53"/>
    <w:rsid w:val="0080239F"/>
    <w:rsid w:val="00803D08"/>
    <w:rsid w:val="00805288"/>
    <w:rsid w:val="00833146"/>
    <w:rsid w:val="008341BE"/>
    <w:rsid w:val="008366D8"/>
    <w:rsid w:val="00856988"/>
    <w:rsid w:val="00870DBC"/>
    <w:rsid w:val="00877415"/>
    <w:rsid w:val="008E56A8"/>
    <w:rsid w:val="00905E3E"/>
    <w:rsid w:val="009154DD"/>
    <w:rsid w:val="0093174A"/>
    <w:rsid w:val="00937DCE"/>
    <w:rsid w:val="00981026"/>
    <w:rsid w:val="00983289"/>
    <w:rsid w:val="00984F1A"/>
    <w:rsid w:val="009935E9"/>
    <w:rsid w:val="009B0EB0"/>
    <w:rsid w:val="009B1216"/>
    <w:rsid w:val="009D3C9A"/>
    <w:rsid w:val="009F4EB2"/>
    <w:rsid w:val="00A52CB2"/>
    <w:rsid w:val="00AC2D75"/>
    <w:rsid w:val="00AC2DFE"/>
    <w:rsid w:val="00AC314B"/>
    <w:rsid w:val="00AE0E7F"/>
    <w:rsid w:val="00AF48D3"/>
    <w:rsid w:val="00B03011"/>
    <w:rsid w:val="00B72445"/>
    <w:rsid w:val="00B8186A"/>
    <w:rsid w:val="00B92E6F"/>
    <w:rsid w:val="00BA2CEA"/>
    <w:rsid w:val="00BD3DC0"/>
    <w:rsid w:val="00BF7F3D"/>
    <w:rsid w:val="00CF7E9F"/>
    <w:rsid w:val="00D138C9"/>
    <w:rsid w:val="00D16BDF"/>
    <w:rsid w:val="00D22396"/>
    <w:rsid w:val="00D23113"/>
    <w:rsid w:val="00D2595C"/>
    <w:rsid w:val="00D3201D"/>
    <w:rsid w:val="00D41F42"/>
    <w:rsid w:val="00D52A23"/>
    <w:rsid w:val="00D56F71"/>
    <w:rsid w:val="00DB5B63"/>
    <w:rsid w:val="00DC1503"/>
    <w:rsid w:val="00DF05A4"/>
    <w:rsid w:val="00E11E43"/>
    <w:rsid w:val="00E150E0"/>
    <w:rsid w:val="00E3417F"/>
    <w:rsid w:val="00E560D2"/>
    <w:rsid w:val="00E65F51"/>
    <w:rsid w:val="00E737A1"/>
    <w:rsid w:val="00E80A29"/>
    <w:rsid w:val="00E97526"/>
    <w:rsid w:val="00EB1FA9"/>
    <w:rsid w:val="00ED3893"/>
    <w:rsid w:val="00F05A16"/>
    <w:rsid w:val="00F104B2"/>
    <w:rsid w:val="00F12ED6"/>
    <w:rsid w:val="00F51B9E"/>
    <w:rsid w:val="00FB2C06"/>
    <w:rsid w:val="00FC2602"/>
    <w:rsid w:val="00FC4AB2"/>
    <w:rsid w:val="00FD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51B9E"/>
    <w:pPr>
      <w:suppressAutoHyphens/>
      <w:ind w:left="540"/>
    </w:pPr>
    <w:rPr>
      <w:rFonts w:ascii="標楷體" w:eastAsia="標楷體" w:hAnsi="標楷體" w:cs="Times New Roman"/>
      <w:kern w:val="1"/>
      <w:szCs w:val="20"/>
      <w:lang w:val="x-none" w:eastAsia="x-none"/>
    </w:rPr>
  </w:style>
  <w:style w:type="character" w:customStyle="1" w:styleId="a4">
    <w:name w:val="本文縮排 字元"/>
    <w:basedOn w:val="a0"/>
    <w:link w:val="a3"/>
    <w:rsid w:val="00F51B9E"/>
    <w:rPr>
      <w:rFonts w:ascii="標楷體" w:eastAsia="標楷體" w:hAnsi="標楷體" w:cs="Times New Roman"/>
      <w:kern w:val="1"/>
      <w:szCs w:val="20"/>
      <w:lang w:val="x-none" w:eastAsia="x-none"/>
    </w:rPr>
  </w:style>
  <w:style w:type="paragraph" w:customStyle="1" w:styleId="a5">
    <w:name w:val="壹、標題"/>
    <w:basedOn w:val="a"/>
    <w:rsid w:val="00F51B9E"/>
    <w:pPr>
      <w:spacing w:beforeLines="50" w:before="180" w:afterLines="50" w:after="180" w:line="460" w:lineRule="exact"/>
      <w:ind w:left="561" w:hangingChars="200" w:hanging="561"/>
    </w:pPr>
    <w:rPr>
      <w:rFonts w:ascii="標楷體" w:eastAsia="標楷體" w:hAnsi="標楷體" w:cs="Times New Roman"/>
      <w:b/>
      <w:bCs/>
      <w:color w:val="000000"/>
      <w:sz w:val="28"/>
      <w:szCs w:val="32"/>
    </w:rPr>
  </w:style>
  <w:style w:type="paragraph" w:customStyle="1" w:styleId="Default">
    <w:name w:val="Default"/>
    <w:rsid w:val="00F51B9E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table" w:styleId="a6">
    <w:name w:val="Table Grid"/>
    <w:basedOn w:val="a1"/>
    <w:uiPriority w:val="59"/>
    <w:rsid w:val="00870D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B12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B121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646AE"/>
    <w:pPr>
      <w:ind w:leftChars="200" w:left="480"/>
    </w:pPr>
  </w:style>
  <w:style w:type="paragraph" w:styleId="aa">
    <w:name w:val="header"/>
    <w:basedOn w:val="a"/>
    <w:link w:val="ab"/>
    <w:uiPriority w:val="99"/>
    <w:unhideWhenUsed/>
    <w:rsid w:val="00016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016CEB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016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016CE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51B9E"/>
    <w:pPr>
      <w:suppressAutoHyphens/>
      <w:ind w:left="540"/>
    </w:pPr>
    <w:rPr>
      <w:rFonts w:ascii="標楷體" w:eastAsia="標楷體" w:hAnsi="標楷體" w:cs="Times New Roman"/>
      <w:kern w:val="1"/>
      <w:szCs w:val="20"/>
      <w:lang w:val="x-none" w:eastAsia="x-none"/>
    </w:rPr>
  </w:style>
  <w:style w:type="character" w:customStyle="1" w:styleId="a4">
    <w:name w:val="本文縮排 字元"/>
    <w:basedOn w:val="a0"/>
    <w:link w:val="a3"/>
    <w:rsid w:val="00F51B9E"/>
    <w:rPr>
      <w:rFonts w:ascii="標楷體" w:eastAsia="標楷體" w:hAnsi="標楷體" w:cs="Times New Roman"/>
      <w:kern w:val="1"/>
      <w:szCs w:val="20"/>
      <w:lang w:val="x-none" w:eastAsia="x-none"/>
    </w:rPr>
  </w:style>
  <w:style w:type="paragraph" w:customStyle="1" w:styleId="a5">
    <w:name w:val="壹、標題"/>
    <w:basedOn w:val="a"/>
    <w:rsid w:val="00F51B9E"/>
    <w:pPr>
      <w:spacing w:beforeLines="50" w:before="180" w:afterLines="50" w:after="180" w:line="460" w:lineRule="exact"/>
      <w:ind w:left="561" w:hangingChars="200" w:hanging="561"/>
    </w:pPr>
    <w:rPr>
      <w:rFonts w:ascii="標楷體" w:eastAsia="標楷體" w:hAnsi="標楷體" w:cs="Times New Roman"/>
      <w:b/>
      <w:bCs/>
      <w:color w:val="000000"/>
      <w:sz w:val="28"/>
      <w:szCs w:val="32"/>
    </w:rPr>
  </w:style>
  <w:style w:type="paragraph" w:customStyle="1" w:styleId="Default">
    <w:name w:val="Default"/>
    <w:rsid w:val="00F51B9E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table" w:styleId="a6">
    <w:name w:val="Table Grid"/>
    <w:basedOn w:val="a1"/>
    <w:uiPriority w:val="59"/>
    <w:rsid w:val="00870D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B12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B121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646AE"/>
    <w:pPr>
      <w:ind w:leftChars="200" w:left="480"/>
    </w:pPr>
  </w:style>
  <w:style w:type="paragraph" w:styleId="aa">
    <w:name w:val="header"/>
    <w:basedOn w:val="a"/>
    <w:link w:val="ab"/>
    <w:uiPriority w:val="99"/>
    <w:unhideWhenUsed/>
    <w:rsid w:val="00016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016CEB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016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016C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488</Words>
  <Characters>2787</Characters>
  <Application>Microsoft Office Word</Application>
  <DocSecurity>0</DocSecurity>
  <Lines>23</Lines>
  <Paragraphs>6</Paragraphs>
  <ScaleCrop>false</ScaleCrop>
  <Company/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2017-04-12T03:35:00Z</cp:lastPrinted>
  <dcterms:created xsi:type="dcterms:W3CDTF">2017-05-01T02:08:00Z</dcterms:created>
  <dcterms:modified xsi:type="dcterms:W3CDTF">2017-05-01T02:08:00Z</dcterms:modified>
</cp:coreProperties>
</file>